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383736BC" wp14:editId="393BA94F">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34F314D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00796BBA">
        <w:trPr>
          <w:trHeight w:val="510"/>
        </w:trPr>
        <w:tc>
          <w:tcPr>
            <w:tcW w:w="2628" w:type="dxa"/>
            <w:shd w:val="clear" w:color="auto" w:fill="D9D9D9"/>
          </w:tcPr>
          <w:p w14:paraId="7CC7B038"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3C0530D" w14:textId="3142A8E2" w:rsidR="00950634" w:rsidRPr="00A51959" w:rsidRDefault="00B3004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Chief Resilience Lead</w:t>
            </w:r>
          </w:p>
        </w:tc>
        <w:tc>
          <w:tcPr>
            <w:tcW w:w="1320" w:type="dxa"/>
            <w:shd w:val="clear" w:color="auto" w:fill="D9D9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15F2AFF2" w:rsidR="00950634" w:rsidRPr="00A51959" w:rsidRDefault="0013088D" w:rsidP="00796BBA">
            <w:pPr>
              <w:widowControl w:val="0"/>
              <w:adjustRightInd w:val="0"/>
              <w:spacing w:before="40" w:after="40"/>
              <w:jc w:val="both"/>
              <w:textAlignment w:val="baseline"/>
              <w:rPr>
                <w:rFonts w:ascii="Arial" w:hAnsi="Arial" w:cs="Arial"/>
                <w:sz w:val="22"/>
                <w:szCs w:val="22"/>
                <w:lang w:eastAsia="en-US"/>
              </w:rPr>
            </w:pPr>
            <w:r w:rsidRPr="0013088D">
              <w:rPr>
                <w:rFonts w:ascii="Arial" w:hAnsi="Arial" w:cs="Arial"/>
                <w:sz w:val="22"/>
                <w:szCs w:val="22"/>
                <w:lang w:eastAsia="en-US"/>
              </w:rPr>
              <w:t>PH162</w:t>
            </w:r>
          </w:p>
        </w:tc>
      </w:tr>
      <w:tr w:rsidR="00AA4049" w:rsidRPr="00A51959" w14:paraId="05D049BD" w14:textId="77777777" w:rsidTr="00796BBA">
        <w:trPr>
          <w:trHeight w:val="510"/>
        </w:trPr>
        <w:tc>
          <w:tcPr>
            <w:tcW w:w="2628" w:type="dxa"/>
            <w:shd w:val="clear" w:color="auto" w:fill="D9D9D9"/>
          </w:tcPr>
          <w:p w14:paraId="189925D2"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464CA7DB" w14:textId="61379C8F" w:rsidR="00AA4049" w:rsidRPr="00A51959" w:rsidRDefault="00B3004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Public Health</w:t>
            </w:r>
          </w:p>
        </w:tc>
      </w:tr>
      <w:tr w:rsidR="00950634" w:rsidRPr="00A51959" w14:paraId="076FA954" w14:textId="77777777" w:rsidTr="00796BBA">
        <w:trPr>
          <w:trHeight w:val="510"/>
        </w:trPr>
        <w:tc>
          <w:tcPr>
            <w:tcW w:w="2628" w:type="dxa"/>
            <w:shd w:val="clear" w:color="auto" w:fill="D9D9D9"/>
          </w:tcPr>
          <w:p w14:paraId="22A98E96"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5DCFC970" w14:textId="1A26FE4D" w:rsidR="00950634" w:rsidRPr="00A51959" w:rsidRDefault="00B3004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CSW Resilience</w:t>
            </w:r>
          </w:p>
        </w:tc>
      </w:tr>
      <w:tr w:rsidR="004B2FF4" w:rsidRPr="00A51959" w14:paraId="1A5795C5" w14:textId="77777777" w:rsidTr="00796BBA">
        <w:trPr>
          <w:trHeight w:val="510"/>
        </w:trPr>
        <w:tc>
          <w:tcPr>
            <w:tcW w:w="2628" w:type="dxa"/>
            <w:shd w:val="clear" w:color="auto" w:fill="D9D9D9"/>
          </w:tcPr>
          <w:p w14:paraId="61BFB49C" w14:textId="4D3B79D9"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5AACEF2A" w14:textId="3725A828" w:rsidR="0036747B" w:rsidRDefault="0036747B" w:rsidP="0036747B">
            <w:pPr>
              <w:spacing w:before="40" w:after="40"/>
              <w:rPr>
                <w:rFonts w:ascii="Arial" w:hAnsi="Arial" w:cs="Arial"/>
                <w:sz w:val="22"/>
                <w:szCs w:val="22"/>
              </w:rPr>
            </w:pPr>
            <w:r>
              <w:rPr>
                <w:rFonts w:ascii="Arial" w:hAnsi="Arial" w:cs="Arial"/>
                <w:sz w:val="22"/>
                <w:szCs w:val="22"/>
              </w:rPr>
              <w:t>Band</w:t>
            </w:r>
            <w:r w:rsidRPr="00046CEF">
              <w:rPr>
                <w:rFonts w:ascii="Arial" w:hAnsi="Arial" w:cs="Arial"/>
                <w:sz w:val="22"/>
                <w:szCs w:val="22"/>
              </w:rPr>
              <w:t xml:space="preserve"> </w:t>
            </w:r>
            <w:r w:rsidR="00046CEF" w:rsidRPr="00046CEF">
              <w:rPr>
                <w:rFonts w:ascii="Arial" w:hAnsi="Arial" w:cs="Arial"/>
                <w:sz w:val="22"/>
                <w:szCs w:val="22"/>
              </w:rPr>
              <w:t>I</w:t>
            </w:r>
          </w:p>
          <w:p w14:paraId="6DA97E1A" w14:textId="3BF38B39" w:rsidR="00864062" w:rsidRPr="000805B7" w:rsidRDefault="0036747B" w:rsidP="0036747B">
            <w:pPr>
              <w:spacing w:before="40" w:after="40"/>
              <w:rPr>
                <w:rFonts w:ascii="Arial" w:hAnsi="Arial" w:cs="Arial"/>
                <w:sz w:val="22"/>
                <w:szCs w:val="22"/>
              </w:rPr>
            </w:pPr>
            <w:r w:rsidRPr="000805B7">
              <w:rPr>
                <w:rFonts w:ascii="Arial" w:hAnsi="Arial" w:cs="Arial"/>
                <w:sz w:val="22"/>
                <w:szCs w:val="22"/>
              </w:rPr>
              <w:t>£</w:t>
            </w:r>
            <w:r w:rsidR="006B399B">
              <w:rPr>
                <w:rFonts w:ascii="Arial" w:hAnsi="Arial" w:cs="Arial"/>
                <w:sz w:val="22"/>
                <w:szCs w:val="22"/>
              </w:rPr>
              <w:t>69</w:t>
            </w:r>
            <w:r w:rsidR="000168F5">
              <w:rPr>
                <w:rFonts w:ascii="Arial" w:hAnsi="Arial" w:cs="Arial"/>
                <w:sz w:val="22"/>
                <w:szCs w:val="22"/>
              </w:rPr>
              <w:t>,606</w:t>
            </w:r>
            <w:r w:rsidR="00CF07B3">
              <w:rPr>
                <w:rFonts w:ascii="Arial" w:hAnsi="Arial" w:cs="Arial"/>
                <w:sz w:val="22"/>
                <w:szCs w:val="22"/>
              </w:rPr>
              <w:t xml:space="preserve"> to £</w:t>
            </w:r>
            <w:r w:rsidR="0002136E">
              <w:rPr>
                <w:rFonts w:ascii="Arial" w:hAnsi="Arial" w:cs="Arial"/>
                <w:sz w:val="22"/>
                <w:szCs w:val="22"/>
              </w:rPr>
              <w:t xml:space="preserve">72,998 per annum </w:t>
            </w:r>
            <w:r w:rsidR="00A248EA">
              <w:rPr>
                <w:rFonts w:ascii="Arial" w:hAnsi="Arial" w:cs="Arial"/>
                <w:sz w:val="22"/>
                <w:szCs w:val="22"/>
              </w:rPr>
              <w:t>(incremental progression is subject to performance)</w:t>
            </w:r>
          </w:p>
        </w:tc>
      </w:tr>
      <w:tr w:rsidR="004B2FF4" w:rsidRPr="00A51959" w14:paraId="450A3486" w14:textId="77777777" w:rsidTr="00796BBA">
        <w:trPr>
          <w:trHeight w:val="510"/>
        </w:trPr>
        <w:tc>
          <w:tcPr>
            <w:tcW w:w="2628" w:type="dxa"/>
            <w:shd w:val="clear" w:color="auto" w:fill="D9D9D9"/>
          </w:tcPr>
          <w:p w14:paraId="2D1976D1"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4EFF802" w14:textId="44DF5F44" w:rsidR="004B2FF4" w:rsidRPr="00A51959" w:rsidRDefault="00B30041"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Director of Public Health</w:t>
            </w:r>
          </w:p>
        </w:tc>
      </w:tr>
      <w:tr w:rsidR="00F01B93" w:rsidRPr="00A51959" w14:paraId="53D2C143" w14:textId="77777777" w:rsidTr="00796BBA">
        <w:trPr>
          <w:trHeight w:val="510"/>
        </w:trPr>
        <w:tc>
          <w:tcPr>
            <w:tcW w:w="2628" w:type="dxa"/>
            <w:shd w:val="clear" w:color="auto" w:fill="D9D9D9"/>
          </w:tcPr>
          <w:p w14:paraId="338DE3AE"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5644C5F" w14:textId="5A9CF3FF" w:rsidR="00F01B93" w:rsidRPr="00A51959" w:rsidRDefault="00181F02" w:rsidP="00796BBA">
            <w:pPr>
              <w:spacing w:before="40" w:after="40"/>
              <w:rPr>
                <w:rFonts w:ascii="Arial" w:hAnsi="Arial" w:cs="Arial"/>
                <w:sz w:val="22"/>
                <w:szCs w:val="22"/>
              </w:rPr>
            </w:pPr>
            <w:r>
              <w:rPr>
                <w:rFonts w:ascii="Arial" w:hAnsi="Arial" w:cs="Arial"/>
                <w:sz w:val="22"/>
                <w:szCs w:val="22"/>
              </w:rPr>
              <w:t xml:space="preserve">Solihull Council House (with an expectation that the post holder </w:t>
            </w:r>
            <w:r w:rsidR="00D800BE">
              <w:rPr>
                <w:rFonts w:ascii="Arial" w:hAnsi="Arial" w:cs="Arial"/>
                <w:sz w:val="22"/>
                <w:szCs w:val="22"/>
              </w:rPr>
              <w:t>will</w:t>
            </w:r>
            <w:r>
              <w:rPr>
                <w:rFonts w:ascii="Arial" w:hAnsi="Arial" w:cs="Arial"/>
                <w:sz w:val="22"/>
                <w:szCs w:val="22"/>
              </w:rPr>
              <w:t xml:space="preserve"> work from multiple office bases across Coventry, Solihull </w:t>
            </w:r>
            <w:r w:rsidR="008D4DE0">
              <w:rPr>
                <w:rFonts w:ascii="Arial" w:hAnsi="Arial" w:cs="Arial"/>
                <w:sz w:val="22"/>
                <w:szCs w:val="22"/>
              </w:rPr>
              <w:t>and</w:t>
            </w:r>
            <w:r>
              <w:rPr>
                <w:rFonts w:ascii="Arial" w:hAnsi="Arial" w:cs="Arial"/>
                <w:sz w:val="22"/>
                <w:szCs w:val="22"/>
              </w:rPr>
              <w:t xml:space="preserve"> Warwickshire)</w:t>
            </w:r>
          </w:p>
        </w:tc>
      </w:tr>
      <w:tr w:rsidR="00F01B93" w:rsidRPr="00A51959" w14:paraId="5D215FB5" w14:textId="77777777" w:rsidTr="00796BBA">
        <w:tc>
          <w:tcPr>
            <w:tcW w:w="2628" w:type="dxa"/>
            <w:shd w:val="clear" w:color="auto" w:fill="D9D9D9"/>
          </w:tcPr>
          <w:p w14:paraId="574CFEA1"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69A96603" w:rsidR="00F01B93" w:rsidRPr="00F01B93" w:rsidRDefault="0081095C" w:rsidP="00132108">
                <w:pPr>
                  <w:spacing w:before="40" w:after="40"/>
                  <w:rPr>
                    <w:rFonts w:ascii="Arial" w:hAnsi="Arial" w:cs="Arial"/>
                    <w:sz w:val="22"/>
                    <w:szCs w:val="22"/>
                  </w:rPr>
                </w:pPr>
                <w:r>
                  <w:rPr>
                    <w:rStyle w:val="Style3Char"/>
                  </w:rPr>
                  <w:t>Not Applicable</w:t>
                </w:r>
              </w:p>
            </w:sdtContent>
          </w:sdt>
        </w:tc>
      </w:tr>
      <w:tr w:rsidR="00F01B93" w:rsidRPr="00A51959" w14:paraId="1A32F1C6" w14:textId="77777777" w:rsidTr="00796BBA">
        <w:tc>
          <w:tcPr>
            <w:tcW w:w="2628" w:type="dxa"/>
            <w:shd w:val="clear" w:color="auto" w:fill="D9D9D9"/>
          </w:tcPr>
          <w:p w14:paraId="64618A9A" w14:textId="46E6F0CD" w:rsidR="00F01B93" w:rsidRPr="00A51959" w:rsidRDefault="00F01B93" w:rsidP="00796BB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0D0F2CB6"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2C4F6A3D" w14:textId="77777777" w:rsidTr="009D6DE4">
        <w:tc>
          <w:tcPr>
            <w:tcW w:w="2640" w:type="dxa"/>
            <w:shd w:val="clear" w:color="auto" w:fill="D9D9D9"/>
          </w:tcPr>
          <w:p w14:paraId="0BFF76D0" w14:textId="77777777" w:rsidR="00130019" w:rsidRDefault="00130019" w:rsidP="009D6DE4">
            <w:pPr>
              <w:spacing w:before="40" w:after="40"/>
              <w:rPr>
                <w:rFonts w:ascii="Arial" w:hAnsi="Arial" w:cs="Arial"/>
                <w:b/>
              </w:rPr>
            </w:pPr>
            <w:r>
              <w:rPr>
                <w:rFonts w:ascii="Arial" w:hAnsi="Arial" w:cs="Arial"/>
                <w:b/>
              </w:rPr>
              <w:t>Car User Status</w:t>
            </w:r>
          </w:p>
          <w:p w14:paraId="552E3C49" w14:textId="6B1DB44E" w:rsidR="00130019" w:rsidRPr="009075E9" w:rsidRDefault="00130019" w:rsidP="009D6DE4">
            <w:pPr>
              <w:spacing w:before="40" w:after="40"/>
              <w:rPr>
                <w:rFonts w:ascii="Arial" w:hAnsi="Arial" w:cs="Arial"/>
                <w:b/>
                <w:color w:val="FF0000"/>
              </w:rPr>
            </w:pPr>
          </w:p>
        </w:tc>
        <w:tc>
          <w:tcPr>
            <w:tcW w:w="7560" w:type="dxa"/>
            <w:shd w:val="clear" w:color="auto" w:fill="auto"/>
          </w:tcPr>
          <w:p w14:paraId="010368E0"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7ADB0714" w14:textId="77777777" w:rsidR="00130019" w:rsidRPr="00285F90" w:rsidRDefault="00130019" w:rsidP="009D6DE4">
            <w:pPr>
              <w:pStyle w:val="Default"/>
              <w:rPr>
                <w:sz w:val="22"/>
                <w:szCs w:val="22"/>
              </w:rPr>
            </w:pPr>
          </w:p>
          <w:p w14:paraId="30DD13DA" w14:textId="654E551E" w:rsidR="00130019" w:rsidRPr="00285F90" w:rsidRDefault="00130019" w:rsidP="009D6DE4">
            <w:pPr>
              <w:pStyle w:val="Default"/>
              <w:rPr>
                <w:sz w:val="22"/>
                <w:szCs w:val="22"/>
              </w:rPr>
            </w:pPr>
            <w:r w:rsidRPr="00285F90">
              <w:rPr>
                <w:sz w:val="22"/>
                <w:szCs w:val="22"/>
              </w:rPr>
              <w:t>Applicants must be able to drive, have a driving licence and be a car owner</w:t>
            </w:r>
            <w:r w:rsidR="003F36A2" w:rsidRPr="003F36A2">
              <w:rPr>
                <w:sz w:val="22"/>
                <w:szCs w:val="22"/>
              </w:rPr>
              <w:t xml:space="preserve"> or </w:t>
            </w:r>
            <w:r w:rsidR="00945B4A">
              <w:rPr>
                <w:sz w:val="22"/>
                <w:szCs w:val="22"/>
              </w:rPr>
              <w:t xml:space="preserve">have </w:t>
            </w:r>
            <w:r w:rsidR="003F36A2" w:rsidRPr="003F36A2">
              <w:rPr>
                <w:sz w:val="22"/>
                <w:szCs w:val="22"/>
              </w:rPr>
              <w:t>use of</w:t>
            </w:r>
            <w:r w:rsidR="00945B4A">
              <w:rPr>
                <w:sz w:val="22"/>
                <w:szCs w:val="22"/>
              </w:rPr>
              <w:t xml:space="preserve"> a </w:t>
            </w:r>
            <w:r w:rsidR="003F36A2" w:rsidRPr="003F36A2">
              <w:rPr>
                <w:sz w:val="22"/>
                <w:szCs w:val="22"/>
              </w:rPr>
              <w:t>car</w:t>
            </w:r>
            <w:r w:rsidRPr="00285F90">
              <w:rPr>
                <w:sz w:val="22"/>
                <w:szCs w:val="22"/>
              </w:rPr>
              <w:t xml:space="preserve">, however for disabled applicants, reasonable adjustments will be made where required. </w:t>
            </w:r>
          </w:p>
        </w:tc>
      </w:tr>
      <w:tr w:rsidR="00130019" w:rsidRPr="00285F90" w14:paraId="717380B9" w14:textId="77777777" w:rsidTr="009D6DE4">
        <w:tc>
          <w:tcPr>
            <w:tcW w:w="2640" w:type="dxa"/>
            <w:shd w:val="clear" w:color="auto" w:fill="D9D9D9"/>
          </w:tcPr>
          <w:p w14:paraId="01C691E1" w14:textId="77777777" w:rsidR="00786E95" w:rsidRPr="00C1174A" w:rsidRDefault="00130019" w:rsidP="009D6DE4">
            <w:pPr>
              <w:spacing w:before="40" w:after="40"/>
              <w:rPr>
                <w:rFonts w:ascii="Arial" w:hAnsi="Arial" w:cs="Arial"/>
                <w:b/>
              </w:rPr>
            </w:pPr>
            <w:r w:rsidRPr="00C1174A">
              <w:rPr>
                <w:rFonts w:ascii="Arial" w:hAnsi="Arial" w:cs="Arial"/>
                <w:b/>
              </w:rPr>
              <w:t>Special Condition</w:t>
            </w:r>
            <w:r w:rsidR="009A6CD4" w:rsidRPr="00C1174A">
              <w:rPr>
                <w:rFonts w:ascii="Arial" w:hAnsi="Arial" w:cs="Arial"/>
                <w:b/>
              </w:rPr>
              <w:t>s</w:t>
            </w:r>
          </w:p>
          <w:p w14:paraId="1207B97A" w14:textId="17DB6936" w:rsidR="00A323A1" w:rsidRPr="009A6CD4" w:rsidRDefault="00A323A1" w:rsidP="009D6DE4">
            <w:pPr>
              <w:spacing w:before="40" w:after="40"/>
              <w:rPr>
                <w:rFonts w:ascii="Arial" w:hAnsi="Arial" w:cs="Arial"/>
                <w:b/>
                <w:sz w:val="22"/>
                <w:szCs w:val="22"/>
              </w:rPr>
            </w:pPr>
          </w:p>
        </w:tc>
        <w:tc>
          <w:tcPr>
            <w:tcW w:w="7560" w:type="dxa"/>
            <w:shd w:val="clear" w:color="auto" w:fill="auto"/>
          </w:tcPr>
          <w:p w14:paraId="7E7BA865" w14:textId="77777777" w:rsidR="00450C20" w:rsidRDefault="00450C20" w:rsidP="00450C20">
            <w:pPr>
              <w:spacing w:before="40" w:after="40"/>
              <w:rPr>
                <w:rFonts w:ascii="Arial" w:hAnsi="Arial" w:cs="Arial"/>
                <w:sz w:val="22"/>
                <w:szCs w:val="22"/>
              </w:rPr>
            </w:pPr>
            <w:r w:rsidRPr="0009025E">
              <w:rPr>
                <w:rFonts w:ascii="Arial" w:hAnsi="Arial" w:cs="Arial"/>
                <w:sz w:val="22"/>
                <w:szCs w:val="22"/>
              </w:rPr>
              <w:t>The post holder must be within 40 minutes of Solihull Town Centre or other appropriate local authority operational base as required and agreed.</w:t>
            </w:r>
          </w:p>
          <w:p w14:paraId="68F83994" w14:textId="77777777" w:rsidR="00450C20" w:rsidRDefault="00450C20" w:rsidP="00450C20">
            <w:pPr>
              <w:spacing w:before="40" w:after="40"/>
              <w:rPr>
                <w:rFonts w:ascii="Arial" w:hAnsi="Arial" w:cs="Arial"/>
                <w:sz w:val="22"/>
                <w:szCs w:val="22"/>
              </w:rPr>
            </w:pPr>
          </w:p>
          <w:p w14:paraId="4D63319F" w14:textId="268B1DEB" w:rsidR="00130019" w:rsidRPr="00285F90" w:rsidRDefault="00450C20" w:rsidP="009D6DE4">
            <w:pPr>
              <w:spacing w:before="40" w:after="40"/>
              <w:rPr>
                <w:rFonts w:ascii="Arial" w:hAnsi="Arial" w:cs="Arial"/>
                <w:sz w:val="22"/>
                <w:szCs w:val="22"/>
              </w:rPr>
            </w:pPr>
            <w:r w:rsidRPr="006F787C">
              <w:rPr>
                <w:rFonts w:ascii="Arial" w:hAnsi="Arial" w:cs="Arial"/>
                <w:sz w:val="22"/>
                <w:szCs w:val="22"/>
              </w:rPr>
              <w:t>The post holder is required to participate in an emergency standby rota, to attend work due to a civil contingency disruption or test and to occasionally attend meetings outside of normal office hours.</w:t>
            </w:r>
          </w:p>
        </w:tc>
      </w:tr>
    </w:tbl>
    <w:p w14:paraId="771E350F" w14:textId="62DD56DA" w:rsidR="00AB1B5D" w:rsidRDefault="00AB1B5D" w:rsidP="00A51959"/>
    <w:p w14:paraId="6059D876" w14:textId="77777777" w:rsidR="00AB1B5D" w:rsidRDefault="00AB1B5D">
      <w:r>
        <w:br w:type="page"/>
      </w:r>
    </w:p>
    <w:p w14:paraId="24ADA0AC"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23C2A804" w14:textId="53D041F1" w:rsidR="00E052F2" w:rsidRPr="00AB1B5D" w:rsidRDefault="00E052F2" w:rsidP="00E052F2">
            <w:pPr>
              <w:spacing w:before="40" w:after="40"/>
              <w:jc w:val="both"/>
              <w:rPr>
                <w:rFonts w:ascii="Arial" w:hAnsi="Arial" w:cs="Arial"/>
                <w:sz w:val="21"/>
                <w:szCs w:val="21"/>
              </w:rPr>
            </w:pPr>
            <w:r w:rsidRPr="00AB1B5D">
              <w:rPr>
                <w:rFonts w:ascii="Arial" w:hAnsi="Arial" w:cs="Arial"/>
                <w:sz w:val="21"/>
                <w:szCs w:val="21"/>
              </w:rPr>
              <w:t>To provide system-wide</w:t>
            </w:r>
            <w:r w:rsidR="00822A5F" w:rsidRPr="00AB1B5D">
              <w:rPr>
                <w:rFonts w:ascii="Arial" w:hAnsi="Arial" w:cs="Arial"/>
                <w:sz w:val="21"/>
                <w:szCs w:val="21"/>
              </w:rPr>
              <w:t xml:space="preserve">, strategic </w:t>
            </w:r>
            <w:r w:rsidRPr="00AB1B5D">
              <w:rPr>
                <w:rFonts w:ascii="Arial" w:hAnsi="Arial" w:cs="Arial"/>
                <w:sz w:val="21"/>
                <w:szCs w:val="21"/>
              </w:rPr>
              <w:t xml:space="preserve">leadership of the multi-agency, </w:t>
            </w:r>
            <w:r w:rsidRPr="00BF1B9D">
              <w:rPr>
                <w:rFonts w:ascii="Arial" w:hAnsi="Arial" w:cs="Arial"/>
                <w:sz w:val="21"/>
                <w:szCs w:val="21"/>
              </w:rPr>
              <w:t xml:space="preserve">Joint </w:t>
            </w:r>
            <w:r w:rsidR="0068525A" w:rsidRPr="00BF1B9D">
              <w:rPr>
                <w:rFonts w:ascii="Arial" w:hAnsi="Arial" w:cs="Arial"/>
                <w:sz w:val="21"/>
                <w:szCs w:val="21"/>
              </w:rPr>
              <w:t>(CSW)</w:t>
            </w:r>
            <w:r w:rsidR="00D800BE" w:rsidRPr="00BF1B9D">
              <w:rPr>
                <w:rFonts w:ascii="Arial" w:hAnsi="Arial" w:cs="Arial"/>
                <w:sz w:val="21"/>
                <w:szCs w:val="21"/>
              </w:rPr>
              <w:t xml:space="preserve"> </w:t>
            </w:r>
            <w:r w:rsidRPr="00BF1B9D">
              <w:rPr>
                <w:rFonts w:ascii="Arial" w:hAnsi="Arial" w:cs="Arial"/>
                <w:sz w:val="21"/>
                <w:szCs w:val="21"/>
              </w:rPr>
              <w:t>Resilience Team</w:t>
            </w:r>
            <w:r w:rsidRPr="00AB1B5D">
              <w:rPr>
                <w:rFonts w:ascii="Arial" w:hAnsi="Arial" w:cs="Arial"/>
                <w:i/>
                <w:iCs/>
                <w:sz w:val="21"/>
                <w:szCs w:val="21"/>
              </w:rPr>
              <w:t>,</w:t>
            </w:r>
            <w:r w:rsidRPr="00AB1B5D">
              <w:rPr>
                <w:rFonts w:ascii="Arial" w:hAnsi="Arial" w:cs="Arial"/>
                <w:sz w:val="21"/>
                <w:szCs w:val="21"/>
              </w:rPr>
              <w:t xml:space="preserve"> which covers </w:t>
            </w:r>
            <w:r w:rsidR="006018B3">
              <w:rPr>
                <w:rFonts w:ascii="Arial" w:hAnsi="Arial" w:cs="Arial"/>
                <w:sz w:val="21"/>
                <w:szCs w:val="21"/>
              </w:rPr>
              <w:t>three</w:t>
            </w:r>
            <w:r w:rsidRPr="00AB1B5D">
              <w:rPr>
                <w:rFonts w:ascii="Arial" w:hAnsi="Arial" w:cs="Arial"/>
                <w:sz w:val="21"/>
                <w:szCs w:val="21"/>
              </w:rPr>
              <w:t xml:space="preserve"> upper-tier local authorities, </w:t>
            </w:r>
            <w:r w:rsidR="006018B3">
              <w:rPr>
                <w:rFonts w:ascii="Arial" w:hAnsi="Arial" w:cs="Arial"/>
                <w:sz w:val="21"/>
                <w:szCs w:val="21"/>
              </w:rPr>
              <w:t>four</w:t>
            </w:r>
            <w:r w:rsidRPr="00AB1B5D">
              <w:rPr>
                <w:rFonts w:ascii="Arial" w:hAnsi="Arial" w:cs="Arial"/>
                <w:sz w:val="21"/>
                <w:szCs w:val="21"/>
              </w:rPr>
              <w:t xml:space="preserve"> lower tier local authorities </w:t>
            </w:r>
            <w:r w:rsidR="00D800BE">
              <w:rPr>
                <w:rFonts w:ascii="Arial" w:hAnsi="Arial" w:cs="Arial"/>
                <w:sz w:val="21"/>
                <w:szCs w:val="21"/>
              </w:rPr>
              <w:t>(</w:t>
            </w:r>
            <w:r w:rsidRPr="00AB1B5D">
              <w:rPr>
                <w:rFonts w:ascii="Arial" w:hAnsi="Arial" w:cs="Arial"/>
                <w:sz w:val="21"/>
                <w:szCs w:val="21"/>
              </w:rPr>
              <w:t>as part of a traded service</w:t>
            </w:r>
            <w:r w:rsidR="00D800BE">
              <w:rPr>
                <w:rFonts w:ascii="Arial" w:hAnsi="Arial" w:cs="Arial"/>
                <w:sz w:val="21"/>
                <w:szCs w:val="21"/>
              </w:rPr>
              <w:t>)</w:t>
            </w:r>
            <w:r w:rsidRPr="00AB1B5D">
              <w:rPr>
                <w:rFonts w:ascii="Arial" w:hAnsi="Arial" w:cs="Arial"/>
                <w:sz w:val="21"/>
                <w:szCs w:val="21"/>
              </w:rPr>
              <w:t xml:space="preserve"> and spans </w:t>
            </w:r>
            <w:r w:rsidR="006018B3">
              <w:rPr>
                <w:rFonts w:ascii="Arial" w:hAnsi="Arial" w:cs="Arial"/>
                <w:sz w:val="21"/>
                <w:szCs w:val="21"/>
              </w:rPr>
              <w:t>two</w:t>
            </w:r>
            <w:r w:rsidRPr="00AB1B5D">
              <w:rPr>
                <w:rFonts w:ascii="Arial" w:hAnsi="Arial" w:cs="Arial"/>
                <w:sz w:val="21"/>
                <w:szCs w:val="21"/>
              </w:rPr>
              <w:t xml:space="preserve"> Local Resilience Forum footprints across the West Midlands conurbation and the county of Warwickshire.</w:t>
            </w:r>
          </w:p>
          <w:p w14:paraId="7DB4791E" w14:textId="77777777" w:rsidR="00E052F2" w:rsidRPr="00AB1B5D" w:rsidRDefault="00E052F2" w:rsidP="00E052F2">
            <w:pPr>
              <w:spacing w:before="40" w:after="40"/>
              <w:jc w:val="both"/>
              <w:rPr>
                <w:rFonts w:ascii="Arial" w:hAnsi="Arial" w:cs="Arial"/>
                <w:sz w:val="21"/>
                <w:szCs w:val="21"/>
              </w:rPr>
            </w:pPr>
          </w:p>
          <w:p w14:paraId="2737826B" w14:textId="58A29FC9" w:rsidR="00C02B75" w:rsidRDefault="002D73C5" w:rsidP="00E052F2">
            <w:pPr>
              <w:spacing w:before="40" w:after="40"/>
              <w:jc w:val="both"/>
              <w:rPr>
                <w:rFonts w:ascii="Arial" w:hAnsi="Arial" w:cs="Arial"/>
                <w:sz w:val="21"/>
                <w:szCs w:val="21"/>
              </w:rPr>
            </w:pPr>
            <w:r w:rsidRPr="00AB1B5D">
              <w:rPr>
                <w:rFonts w:ascii="Arial" w:hAnsi="Arial" w:cs="Arial"/>
                <w:sz w:val="21"/>
                <w:szCs w:val="21"/>
              </w:rPr>
              <w:t>To e</w:t>
            </w:r>
            <w:r w:rsidR="00822A5F" w:rsidRPr="00AB1B5D">
              <w:rPr>
                <w:rFonts w:ascii="Arial" w:hAnsi="Arial" w:cs="Arial"/>
                <w:sz w:val="21"/>
                <w:szCs w:val="21"/>
              </w:rPr>
              <w:t>nsur</w:t>
            </w:r>
            <w:r w:rsidRPr="00AB1B5D">
              <w:rPr>
                <w:rFonts w:ascii="Arial" w:hAnsi="Arial" w:cs="Arial"/>
                <w:sz w:val="21"/>
                <w:szCs w:val="21"/>
              </w:rPr>
              <w:t>e</w:t>
            </w:r>
            <w:r w:rsidR="00822A5F" w:rsidRPr="00AB1B5D">
              <w:rPr>
                <w:rFonts w:ascii="Arial" w:hAnsi="Arial" w:cs="Arial"/>
                <w:sz w:val="21"/>
                <w:szCs w:val="21"/>
              </w:rPr>
              <w:t xml:space="preserve"> </w:t>
            </w:r>
            <w:r w:rsidRPr="00AB1B5D">
              <w:rPr>
                <w:rFonts w:ascii="Arial" w:hAnsi="Arial" w:cs="Arial"/>
                <w:sz w:val="21"/>
                <w:szCs w:val="21"/>
              </w:rPr>
              <w:t xml:space="preserve">that </w:t>
            </w:r>
            <w:r w:rsidR="00822A5F" w:rsidRPr="00AB1B5D">
              <w:rPr>
                <w:rFonts w:ascii="Arial" w:hAnsi="Arial" w:cs="Arial"/>
                <w:sz w:val="21"/>
                <w:szCs w:val="21"/>
              </w:rPr>
              <w:t xml:space="preserve">partners </w:t>
            </w:r>
            <w:r w:rsidR="00C02B75">
              <w:rPr>
                <w:rFonts w:ascii="Arial" w:hAnsi="Arial" w:cs="Arial"/>
                <w:sz w:val="21"/>
                <w:szCs w:val="21"/>
              </w:rPr>
              <w:t>who</w:t>
            </w:r>
            <w:r w:rsidR="00822A5F" w:rsidRPr="00AB1B5D">
              <w:rPr>
                <w:rFonts w:ascii="Arial" w:hAnsi="Arial" w:cs="Arial"/>
                <w:sz w:val="21"/>
                <w:szCs w:val="21"/>
              </w:rPr>
              <w:t xml:space="preserve"> are part of, or supported by, the Joint Resilience Team meet their statutory duties as a Category 1 responder </w:t>
            </w:r>
            <w:r w:rsidR="00C02B75">
              <w:rPr>
                <w:rFonts w:ascii="Arial" w:hAnsi="Arial" w:cs="Arial"/>
                <w:sz w:val="21"/>
                <w:szCs w:val="21"/>
              </w:rPr>
              <w:t>under the</w:t>
            </w:r>
            <w:r w:rsidR="00822A5F" w:rsidRPr="00AB1B5D">
              <w:rPr>
                <w:rFonts w:ascii="Arial" w:hAnsi="Arial" w:cs="Arial"/>
                <w:sz w:val="21"/>
                <w:szCs w:val="21"/>
              </w:rPr>
              <w:t xml:space="preserve"> Civil Contingencies Act 2004</w:t>
            </w:r>
            <w:r w:rsidR="00AB60B5" w:rsidRPr="00AB1B5D">
              <w:rPr>
                <w:rFonts w:ascii="Arial" w:hAnsi="Arial" w:cs="Arial"/>
                <w:sz w:val="21"/>
                <w:szCs w:val="21"/>
              </w:rPr>
              <w:t>, specifically in relation to Emergency Planning, Business Continuity and Recovery</w:t>
            </w:r>
            <w:r w:rsidR="00C02B75">
              <w:rPr>
                <w:rFonts w:ascii="Arial" w:hAnsi="Arial" w:cs="Arial"/>
                <w:sz w:val="21"/>
                <w:szCs w:val="21"/>
              </w:rPr>
              <w:t>.</w:t>
            </w:r>
          </w:p>
          <w:p w14:paraId="7F03E357" w14:textId="77777777" w:rsidR="00C02B75" w:rsidRDefault="00C02B75" w:rsidP="00E052F2">
            <w:pPr>
              <w:spacing w:before="40" w:after="40"/>
              <w:jc w:val="both"/>
              <w:rPr>
                <w:rFonts w:ascii="Arial" w:hAnsi="Arial" w:cs="Arial"/>
                <w:sz w:val="21"/>
                <w:szCs w:val="21"/>
              </w:rPr>
            </w:pPr>
          </w:p>
          <w:p w14:paraId="0A8EEB18" w14:textId="71D8D388" w:rsidR="00822A5F" w:rsidRPr="00AB1B5D" w:rsidRDefault="00C02B75" w:rsidP="00E052F2">
            <w:pPr>
              <w:spacing w:before="40" w:after="40"/>
              <w:jc w:val="both"/>
              <w:rPr>
                <w:rFonts w:ascii="Arial" w:hAnsi="Arial" w:cs="Arial"/>
                <w:sz w:val="21"/>
                <w:szCs w:val="21"/>
              </w:rPr>
            </w:pPr>
            <w:r>
              <w:rPr>
                <w:rFonts w:ascii="Arial" w:hAnsi="Arial" w:cs="Arial"/>
                <w:sz w:val="21"/>
                <w:szCs w:val="21"/>
              </w:rPr>
              <w:t xml:space="preserve">To </w:t>
            </w:r>
            <w:r w:rsidR="0088266E" w:rsidRPr="00AB1B5D">
              <w:rPr>
                <w:rFonts w:ascii="Arial" w:hAnsi="Arial" w:cs="Arial"/>
                <w:sz w:val="21"/>
                <w:szCs w:val="21"/>
              </w:rPr>
              <w:t xml:space="preserve">take </w:t>
            </w:r>
            <w:r w:rsidR="004D3685" w:rsidRPr="00AB1B5D">
              <w:rPr>
                <w:rFonts w:ascii="Arial" w:hAnsi="Arial" w:cs="Arial"/>
                <w:sz w:val="21"/>
                <w:szCs w:val="21"/>
              </w:rPr>
              <w:t>a leading role in coordinating both internal and multi-agency emergency responses within the CSW sub-region.</w:t>
            </w:r>
          </w:p>
          <w:p w14:paraId="3D8ABB02" w14:textId="77777777" w:rsidR="00E052F2" w:rsidRPr="00AB1B5D" w:rsidRDefault="00E052F2" w:rsidP="00E052F2">
            <w:pPr>
              <w:spacing w:before="40" w:after="40"/>
              <w:jc w:val="both"/>
              <w:rPr>
                <w:rFonts w:ascii="Arial" w:hAnsi="Arial" w:cs="Arial"/>
                <w:sz w:val="21"/>
                <w:szCs w:val="21"/>
              </w:rPr>
            </w:pPr>
          </w:p>
          <w:p w14:paraId="33DC5B1D" w14:textId="7EC48EB5" w:rsidR="00D5375C" w:rsidRPr="00AB1B5D" w:rsidRDefault="002D73C5" w:rsidP="0088266E">
            <w:pPr>
              <w:spacing w:before="40" w:after="40"/>
              <w:jc w:val="both"/>
              <w:rPr>
                <w:rFonts w:ascii="Arial" w:hAnsi="Arial" w:cs="Arial"/>
                <w:sz w:val="21"/>
                <w:szCs w:val="21"/>
              </w:rPr>
            </w:pPr>
            <w:r w:rsidRPr="00AB1B5D">
              <w:rPr>
                <w:rFonts w:ascii="Arial" w:hAnsi="Arial" w:cs="Arial"/>
                <w:sz w:val="21"/>
                <w:szCs w:val="21"/>
              </w:rPr>
              <w:t xml:space="preserve">To be available to chair a Local Resilience Forum or support the chair </w:t>
            </w:r>
            <w:r w:rsidR="004D3685" w:rsidRPr="00AB1B5D">
              <w:rPr>
                <w:rFonts w:ascii="Arial" w:hAnsi="Arial" w:cs="Arial"/>
                <w:sz w:val="21"/>
                <w:szCs w:val="21"/>
              </w:rPr>
              <w:t>as a senior subject matter expert in resilience.</w:t>
            </w:r>
          </w:p>
        </w:tc>
      </w:tr>
    </w:tbl>
    <w:p w14:paraId="484C84D1" w14:textId="77777777" w:rsidR="00D5375C" w:rsidRPr="00A51959" w:rsidRDefault="00D5375C" w:rsidP="00A51959">
      <w:pPr>
        <w:rPr>
          <w:vanish/>
        </w:rPr>
      </w:pPr>
    </w:p>
    <w:p w14:paraId="3A901F8A" w14:textId="77777777" w:rsidR="00796BBA" w:rsidRDefault="00796BBA"/>
    <w:p w14:paraId="4616D44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359F81DE" w14:textId="4C2148B4" w:rsidR="0068525A" w:rsidRPr="00AB1B5D" w:rsidRDefault="0068525A" w:rsidP="0068525A">
            <w:pPr>
              <w:spacing w:before="40" w:after="40"/>
              <w:jc w:val="both"/>
              <w:rPr>
                <w:rFonts w:ascii="Arial" w:hAnsi="Arial" w:cs="Arial"/>
                <w:sz w:val="21"/>
                <w:szCs w:val="21"/>
              </w:rPr>
            </w:pPr>
            <w:r w:rsidRPr="00AB1B5D">
              <w:rPr>
                <w:rFonts w:ascii="Arial" w:hAnsi="Arial" w:cs="Arial"/>
                <w:sz w:val="21"/>
                <w:szCs w:val="21"/>
              </w:rPr>
              <w:t xml:space="preserve">To ensure that effective </w:t>
            </w:r>
            <w:r w:rsidR="004E736E">
              <w:rPr>
                <w:rFonts w:ascii="Arial" w:hAnsi="Arial" w:cs="Arial"/>
                <w:sz w:val="21"/>
                <w:szCs w:val="21"/>
              </w:rPr>
              <w:t>and</w:t>
            </w:r>
            <w:r w:rsidRPr="00AB1B5D">
              <w:rPr>
                <w:rFonts w:ascii="Arial" w:hAnsi="Arial" w:cs="Arial"/>
                <w:sz w:val="21"/>
                <w:szCs w:val="21"/>
              </w:rPr>
              <w:t xml:space="preserve"> collective resilience planning arrangements are in place to respond to major incidents</w:t>
            </w:r>
            <w:r w:rsidR="00D00690" w:rsidRPr="00AB1B5D">
              <w:rPr>
                <w:rFonts w:ascii="Arial" w:hAnsi="Arial" w:cs="Arial"/>
                <w:sz w:val="21"/>
                <w:szCs w:val="21"/>
              </w:rPr>
              <w:t>,</w:t>
            </w:r>
            <w:r w:rsidRPr="00AB1B5D">
              <w:rPr>
                <w:rFonts w:ascii="Arial" w:hAnsi="Arial" w:cs="Arial"/>
                <w:sz w:val="21"/>
                <w:szCs w:val="21"/>
              </w:rPr>
              <w:t xml:space="preserve"> emergencies</w:t>
            </w:r>
            <w:r w:rsidR="00D00690" w:rsidRPr="00AB1B5D">
              <w:rPr>
                <w:rFonts w:ascii="Arial" w:hAnsi="Arial" w:cs="Arial"/>
                <w:sz w:val="21"/>
                <w:szCs w:val="21"/>
              </w:rPr>
              <w:t xml:space="preserve"> </w:t>
            </w:r>
            <w:bookmarkStart w:id="0" w:name="_Hlk174432715"/>
            <w:r w:rsidR="00D00690" w:rsidRPr="00AB1B5D">
              <w:rPr>
                <w:rFonts w:ascii="Arial" w:hAnsi="Arial" w:cs="Arial"/>
                <w:sz w:val="21"/>
                <w:szCs w:val="21"/>
              </w:rPr>
              <w:t>or business disruptions</w:t>
            </w:r>
            <w:r w:rsidRPr="00AB1B5D">
              <w:rPr>
                <w:rFonts w:ascii="Arial" w:hAnsi="Arial" w:cs="Arial"/>
                <w:sz w:val="21"/>
                <w:szCs w:val="21"/>
              </w:rPr>
              <w:t xml:space="preserve"> </w:t>
            </w:r>
            <w:bookmarkEnd w:id="0"/>
            <w:r w:rsidRPr="00AB1B5D">
              <w:rPr>
                <w:rFonts w:ascii="Arial" w:hAnsi="Arial" w:cs="Arial"/>
                <w:sz w:val="21"/>
                <w:szCs w:val="21"/>
              </w:rPr>
              <w:t xml:space="preserve">and that the health </w:t>
            </w:r>
            <w:r w:rsidR="004E736E">
              <w:rPr>
                <w:rFonts w:ascii="Arial" w:hAnsi="Arial" w:cs="Arial"/>
                <w:sz w:val="21"/>
                <w:szCs w:val="21"/>
              </w:rPr>
              <w:t>and</w:t>
            </w:r>
            <w:r w:rsidRPr="00AB1B5D">
              <w:rPr>
                <w:rFonts w:ascii="Arial" w:hAnsi="Arial" w:cs="Arial"/>
                <w:sz w:val="21"/>
                <w:szCs w:val="21"/>
              </w:rPr>
              <w:t xml:space="preserve"> safety of residents within the region is protected. </w:t>
            </w:r>
          </w:p>
          <w:p w14:paraId="6C133B81" w14:textId="77777777" w:rsidR="0061000D" w:rsidRPr="00AB1B5D" w:rsidRDefault="0061000D" w:rsidP="00903867">
            <w:pPr>
              <w:spacing w:before="40" w:after="40"/>
              <w:rPr>
                <w:rFonts w:ascii="Arial" w:hAnsi="Arial" w:cs="Arial"/>
                <w:sz w:val="21"/>
                <w:szCs w:val="21"/>
              </w:rPr>
            </w:pPr>
          </w:p>
          <w:p w14:paraId="0829EC16" w14:textId="0E5C29FD" w:rsidR="0068525A" w:rsidRPr="00AB1B5D" w:rsidRDefault="0068525A" w:rsidP="0068525A">
            <w:pPr>
              <w:spacing w:before="40" w:after="40"/>
              <w:jc w:val="both"/>
              <w:rPr>
                <w:rFonts w:ascii="Arial" w:hAnsi="Arial" w:cs="Arial"/>
                <w:sz w:val="21"/>
                <w:szCs w:val="21"/>
              </w:rPr>
            </w:pPr>
            <w:r w:rsidRPr="00AB1B5D">
              <w:rPr>
                <w:rFonts w:ascii="Arial" w:hAnsi="Arial" w:cs="Arial"/>
                <w:sz w:val="21"/>
                <w:szCs w:val="21"/>
              </w:rPr>
              <w:t>To provide overall line management of</w:t>
            </w:r>
            <w:r w:rsidR="00D00690" w:rsidRPr="00AB1B5D">
              <w:rPr>
                <w:rFonts w:ascii="Arial" w:hAnsi="Arial" w:cs="Arial"/>
                <w:sz w:val="21"/>
                <w:szCs w:val="21"/>
              </w:rPr>
              <w:t xml:space="preserve"> the</w:t>
            </w:r>
            <w:r w:rsidRPr="00AB1B5D">
              <w:rPr>
                <w:rFonts w:ascii="Arial" w:hAnsi="Arial" w:cs="Arial"/>
                <w:sz w:val="21"/>
                <w:szCs w:val="21"/>
              </w:rPr>
              <w:t xml:space="preserve"> Head of CSW Resilience, the Joint Resilience</w:t>
            </w:r>
            <w:r w:rsidR="00FF0C10">
              <w:rPr>
                <w:rFonts w:ascii="Arial" w:hAnsi="Arial" w:cs="Arial"/>
                <w:sz w:val="21"/>
                <w:szCs w:val="21"/>
              </w:rPr>
              <w:t xml:space="preserve"> Manager</w:t>
            </w:r>
            <w:r w:rsidRPr="00AB1B5D">
              <w:rPr>
                <w:rFonts w:ascii="Arial" w:hAnsi="Arial" w:cs="Arial"/>
                <w:sz w:val="21"/>
                <w:szCs w:val="21"/>
              </w:rPr>
              <w:t xml:space="preserve"> and </w:t>
            </w:r>
            <w:r w:rsidR="00BC0D9C" w:rsidRPr="00AB1B5D">
              <w:rPr>
                <w:rFonts w:ascii="Arial" w:hAnsi="Arial" w:cs="Arial"/>
                <w:sz w:val="21"/>
                <w:szCs w:val="21"/>
              </w:rPr>
              <w:t xml:space="preserve">have </w:t>
            </w:r>
            <w:r w:rsidR="00D00690" w:rsidRPr="00AB1B5D">
              <w:rPr>
                <w:rFonts w:ascii="Arial" w:hAnsi="Arial" w:cs="Arial"/>
                <w:sz w:val="21"/>
                <w:szCs w:val="21"/>
              </w:rPr>
              <w:t>overall</w:t>
            </w:r>
            <w:r w:rsidR="00BC0D9C" w:rsidRPr="00AB1B5D">
              <w:rPr>
                <w:rFonts w:ascii="Arial" w:hAnsi="Arial" w:cs="Arial"/>
                <w:sz w:val="21"/>
                <w:szCs w:val="21"/>
              </w:rPr>
              <w:t xml:space="preserve"> responsibility for</w:t>
            </w:r>
            <w:r w:rsidR="00D00690" w:rsidRPr="00AB1B5D">
              <w:rPr>
                <w:rFonts w:ascii="Arial" w:hAnsi="Arial" w:cs="Arial"/>
                <w:sz w:val="21"/>
                <w:szCs w:val="21"/>
              </w:rPr>
              <w:t xml:space="preserve"> </w:t>
            </w:r>
            <w:r w:rsidRPr="00AB1B5D">
              <w:rPr>
                <w:rFonts w:ascii="Arial" w:hAnsi="Arial" w:cs="Arial"/>
                <w:sz w:val="21"/>
                <w:szCs w:val="21"/>
              </w:rPr>
              <w:t>all other resilience officers within the Joint Resilience Team.</w:t>
            </w:r>
          </w:p>
          <w:p w14:paraId="4B52CAFA" w14:textId="77777777" w:rsidR="0068525A" w:rsidRPr="00AB1B5D" w:rsidRDefault="0068525A" w:rsidP="0068525A">
            <w:pPr>
              <w:spacing w:before="40" w:after="40"/>
              <w:jc w:val="both"/>
              <w:rPr>
                <w:rFonts w:ascii="Arial" w:hAnsi="Arial" w:cs="Arial"/>
                <w:sz w:val="21"/>
                <w:szCs w:val="21"/>
              </w:rPr>
            </w:pPr>
          </w:p>
          <w:p w14:paraId="4241C17F" w14:textId="77777777" w:rsidR="0068525A" w:rsidRPr="00AB1B5D" w:rsidRDefault="0068525A" w:rsidP="0068525A">
            <w:pPr>
              <w:spacing w:before="40" w:after="40"/>
              <w:jc w:val="both"/>
              <w:rPr>
                <w:rFonts w:ascii="Arial" w:hAnsi="Arial" w:cs="Arial"/>
                <w:sz w:val="21"/>
                <w:szCs w:val="21"/>
              </w:rPr>
            </w:pPr>
            <w:r w:rsidRPr="00AB1B5D">
              <w:rPr>
                <w:rFonts w:ascii="Arial" w:hAnsi="Arial" w:cs="Arial"/>
                <w:sz w:val="21"/>
                <w:szCs w:val="21"/>
              </w:rPr>
              <w:t>To be available to provide direct or indirect line management to members of staff who coordinate the Local Resilience Fora (LRFs) of Warwickshire and the West Midlands and be prepared to chair either LRF or support the respective chairs as a senior subject matter expert in the resilience field.</w:t>
            </w:r>
          </w:p>
          <w:p w14:paraId="6966D70A" w14:textId="77777777" w:rsidR="0068525A" w:rsidRPr="00AB1B5D" w:rsidRDefault="0068525A" w:rsidP="00903867">
            <w:pPr>
              <w:spacing w:before="40" w:after="40"/>
              <w:rPr>
                <w:rFonts w:ascii="Arial" w:hAnsi="Arial" w:cs="Arial"/>
                <w:sz w:val="21"/>
                <w:szCs w:val="21"/>
              </w:rPr>
            </w:pPr>
          </w:p>
          <w:p w14:paraId="743F74C3" w14:textId="227D6F6D" w:rsidR="00BC0D9C" w:rsidRPr="00AB1B5D" w:rsidRDefault="00BC0D9C" w:rsidP="00903867">
            <w:pPr>
              <w:spacing w:before="40" w:after="40"/>
              <w:rPr>
                <w:rFonts w:ascii="Arial" w:hAnsi="Arial" w:cs="Arial"/>
                <w:sz w:val="21"/>
                <w:szCs w:val="21"/>
              </w:rPr>
            </w:pPr>
            <w:r w:rsidRPr="00AB1B5D">
              <w:rPr>
                <w:rFonts w:ascii="Arial" w:hAnsi="Arial" w:cs="Arial"/>
                <w:sz w:val="21"/>
                <w:szCs w:val="21"/>
              </w:rPr>
              <w:t xml:space="preserve">To ensure collaboration between the work of the Joint Resilience Team with partners from across multiple systems including, </w:t>
            </w:r>
            <w:r w:rsidR="00D856CC">
              <w:rPr>
                <w:rFonts w:ascii="Arial" w:hAnsi="Arial" w:cs="Arial"/>
                <w:sz w:val="21"/>
                <w:szCs w:val="21"/>
              </w:rPr>
              <w:t>two</w:t>
            </w:r>
            <w:r w:rsidRPr="00AB1B5D">
              <w:rPr>
                <w:rFonts w:ascii="Arial" w:hAnsi="Arial" w:cs="Arial"/>
                <w:sz w:val="21"/>
                <w:szCs w:val="21"/>
              </w:rPr>
              <w:t xml:space="preserve"> LRFs, the LHRP, </w:t>
            </w:r>
            <w:r w:rsidR="00D856CC">
              <w:rPr>
                <w:rFonts w:ascii="Arial" w:hAnsi="Arial" w:cs="Arial"/>
                <w:sz w:val="21"/>
                <w:szCs w:val="21"/>
              </w:rPr>
              <w:t>two</w:t>
            </w:r>
            <w:r w:rsidRPr="00AB1B5D">
              <w:rPr>
                <w:rFonts w:ascii="Arial" w:hAnsi="Arial" w:cs="Arial"/>
                <w:sz w:val="21"/>
                <w:szCs w:val="21"/>
              </w:rPr>
              <w:t xml:space="preserve"> ICS (and </w:t>
            </w:r>
            <w:proofErr w:type="gramStart"/>
            <w:r w:rsidRPr="00AB1B5D">
              <w:rPr>
                <w:rFonts w:ascii="Arial" w:hAnsi="Arial" w:cs="Arial"/>
                <w:sz w:val="21"/>
                <w:szCs w:val="21"/>
              </w:rPr>
              <w:t>all of</w:t>
            </w:r>
            <w:proofErr w:type="gramEnd"/>
            <w:r w:rsidRPr="00AB1B5D">
              <w:rPr>
                <w:rFonts w:ascii="Arial" w:hAnsi="Arial" w:cs="Arial"/>
                <w:sz w:val="21"/>
                <w:szCs w:val="21"/>
              </w:rPr>
              <w:t xml:space="preserve"> their associated sub-groups) through system leadership and matrix management of officers and multi-agency programmes</w:t>
            </w:r>
          </w:p>
          <w:p w14:paraId="67430CE6" w14:textId="77777777" w:rsidR="003D2B1B" w:rsidRPr="00AB1B5D" w:rsidRDefault="003D2B1B" w:rsidP="00903867">
            <w:pPr>
              <w:spacing w:before="40" w:after="40"/>
              <w:rPr>
                <w:rFonts w:ascii="Arial" w:hAnsi="Arial" w:cs="Arial"/>
                <w:sz w:val="21"/>
                <w:szCs w:val="21"/>
              </w:rPr>
            </w:pPr>
          </w:p>
          <w:p w14:paraId="41B2102F" w14:textId="5E998B64" w:rsidR="003D2B1B" w:rsidRPr="00AB1B5D" w:rsidRDefault="003D2B1B" w:rsidP="00903867">
            <w:pPr>
              <w:spacing w:before="40" w:after="40"/>
              <w:rPr>
                <w:rFonts w:ascii="Arial" w:hAnsi="Arial" w:cs="Arial"/>
                <w:sz w:val="21"/>
                <w:szCs w:val="21"/>
              </w:rPr>
            </w:pPr>
            <w:r w:rsidRPr="00AB1B5D">
              <w:rPr>
                <w:rFonts w:ascii="Arial" w:hAnsi="Arial" w:cs="Arial"/>
                <w:sz w:val="21"/>
                <w:szCs w:val="21"/>
              </w:rPr>
              <w:t xml:space="preserve">To develop and lead </w:t>
            </w:r>
            <w:r w:rsidR="00195FA4" w:rsidRPr="00AB1B5D">
              <w:rPr>
                <w:rFonts w:ascii="Arial" w:hAnsi="Arial" w:cs="Arial"/>
                <w:sz w:val="21"/>
                <w:szCs w:val="21"/>
              </w:rPr>
              <w:t>a</w:t>
            </w:r>
            <w:r w:rsidRPr="00AB1B5D">
              <w:rPr>
                <w:rFonts w:ascii="Arial" w:hAnsi="Arial" w:cs="Arial"/>
                <w:sz w:val="21"/>
                <w:szCs w:val="21"/>
              </w:rPr>
              <w:t xml:space="preserve"> </w:t>
            </w:r>
            <w:r w:rsidR="00195FA4" w:rsidRPr="00AB1B5D">
              <w:rPr>
                <w:rFonts w:ascii="Arial" w:hAnsi="Arial" w:cs="Arial"/>
                <w:sz w:val="21"/>
                <w:szCs w:val="21"/>
              </w:rPr>
              <w:t>sub-</w:t>
            </w:r>
            <w:r w:rsidRPr="00AB1B5D">
              <w:rPr>
                <w:rFonts w:ascii="Arial" w:hAnsi="Arial" w:cs="Arial"/>
                <w:sz w:val="21"/>
                <w:szCs w:val="21"/>
              </w:rPr>
              <w:t xml:space="preserve">regional resilience strategy and deliver all parts of the emergency planning lifecycle for the Joint Resilience team and the partners that it directly supports, as well as developing, implementing and leading business continuity management systems (BCMS) across </w:t>
            </w:r>
            <w:proofErr w:type="gramStart"/>
            <w:r w:rsidRPr="00AB1B5D">
              <w:rPr>
                <w:rFonts w:ascii="Arial" w:hAnsi="Arial" w:cs="Arial"/>
                <w:sz w:val="21"/>
                <w:szCs w:val="21"/>
              </w:rPr>
              <w:t>all of</w:t>
            </w:r>
            <w:proofErr w:type="gramEnd"/>
            <w:r w:rsidRPr="00AB1B5D">
              <w:rPr>
                <w:rFonts w:ascii="Arial" w:hAnsi="Arial" w:cs="Arial"/>
                <w:sz w:val="21"/>
                <w:szCs w:val="21"/>
              </w:rPr>
              <w:t xml:space="preserve"> the </w:t>
            </w:r>
            <w:r w:rsidR="00195FA4" w:rsidRPr="00AB1B5D">
              <w:rPr>
                <w:rFonts w:ascii="Arial" w:hAnsi="Arial" w:cs="Arial"/>
                <w:sz w:val="21"/>
                <w:szCs w:val="21"/>
              </w:rPr>
              <w:t>partners.</w:t>
            </w:r>
          </w:p>
          <w:p w14:paraId="5FBDC83B" w14:textId="77777777" w:rsidR="000533C8" w:rsidRPr="00AB1B5D" w:rsidRDefault="000533C8" w:rsidP="00903867">
            <w:pPr>
              <w:spacing w:before="40" w:after="40"/>
              <w:rPr>
                <w:rFonts w:ascii="Arial" w:hAnsi="Arial" w:cs="Arial"/>
                <w:sz w:val="21"/>
                <w:szCs w:val="21"/>
              </w:rPr>
            </w:pPr>
          </w:p>
          <w:p w14:paraId="563DF12F" w14:textId="1EE205B4" w:rsidR="000533C8" w:rsidRPr="00AB1B5D" w:rsidRDefault="000533C8" w:rsidP="00903867">
            <w:pPr>
              <w:spacing w:before="40" w:after="40"/>
              <w:rPr>
                <w:rFonts w:ascii="Arial" w:hAnsi="Arial" w:cs="Arial"/>
                <w:sz w:val="21"/>
                <w:szCs w:val="21"/>
              </w:rPr>
            </w:pPr>
            <w:r w:rsidRPr="00AB1B5D">
              <w:rPr>
                <w:rFonts w:ascii="Arial" w:hAnsi="Arial" w:cs="Arial"/>
                <w:sz w:val="21"/>
                <w:szCs w:val="21"/>
              </w:rPr>
              <w:t>Act as a Senior Responsible Officer or sponsor on behalf of the region (and on occasions nationally) for specific resilience programmes</w:t>
            </w:r>
            <w:r w:rsidR="00357D0A">
              <w:rPr>
                <w:rFonts w:ascii="Arial" w:hAnsi="Arial" w:cs="Arial"/>
                <w:sz w:val="21"/>
                <w:szCs w:val="21"/>
              </w:rPr>
              <w:t>.</w:t>
            </w:r>
          </w:p>
          <w:p w14:paraId="27100154" w14:textId="77777777" w:rsidR="000533C8" w:rsidRPr="00AB1B5D" w:rsidRDefault="000533C8" w:rsidP="00903867">
            <w:pPr>
              <w:spacing w:before="40" w:after="40"/>
              <w:rPr>
                <w:rFonts w:ascii="Arial" w:hAnsi="Arial" w:cs="Arial"/>
                <w:sz w:val="21"/>
                <w:szCs w:val="21"/>
              </w:rPr>
            </w:pPr>
          </w:p>
          <w:p w14:paraId="6EC04237" w14:textId="47913452" w:rsidR="000533C8" w:rsidRPr="00AB1B5D" w:rsidRDefault="000533C8" w:rsidP="00903867">
            <w:pPr>
              <w:spacing w:before="40" w:after="40"/>
              <w:rPr>
                <w:rFonts w:ascii="Arial" w:hAnsi="Arial" w:cs="Arial"/>
                <w:sz w:val="21"/>
                <w:szCs w:val="21"/>
              </w:rPr>
            </w:pPr>
            <w:r w:rsidRPr="00AB1B5D">
              <w:rPr>
                <w:rFonts w:ascii="Arial" w:hAnsi="Arial" w:cs="Arial"/>
                <w:sz w:val="21"/>
                <w:szCs w:val="21"/>
              </w:rPr>
              <w:t xml:space="preserve">Provide senior leadership support to ensure that all partners within the Joint Resilience Team have strong and robust Strategic </w:t>
            </w:r>
            <w:r w:rsidR="00D856CC">
              <w:rPr>
                <w:rFonts w:ascii="Arial" w:hAnsi="Arial" w:cs="Arial"/>
                <w:sz w:val="21"/>
                <w:szCs w:val="21"/>
              </w:rPr>
              <w:t>and</w:t>
            </w:r>
            <w:r w:rsidRPr="00AB1B5D">
              <w:rPr>
                <w:rFonts w:ascii="Arial" w:hAnsi="Arial" w:cs="Arial"/>
                <w:sz w:val="21"/>
                <w:szCs w:val="21"/>
              </w:rPr>
              <w:t xml:space="preserve"> Tactical Command structures in place that can be mobilised at pace through tried and tested call-out arrangements,</w:t>
            </w:r>
          </w:p>
          <w:p w14:paraId="38324859" w14:textId="77777777" w:rsidR="00F144E8" w:rsidRPr="00AB1B5D" w:rsidRDefault="00F144E8" w:rsidP="00903867">
            <w:pPr>
              <w:spacing w:before="40" w:after="40"/>
              <w:rPr>
                <w:rFonts w:ascii="Arial" w:hAnsi="Arial" w:cs="Arial"/>
                <w:sz w:val="21"/>
                <w:szCs w:val="21"/>
              </w:rPr>
            </w:pPr>
          </w:p>
          <w:p w14:paraId="42A0CC75" w14:textId="75E37150" w:rsidR="00F144E8" w:rsidRPr="00AB1B5D" w:rsidRDefault="00273536" w:rsidP="00903867">
            <w:pPr>
              <w:spacing w:before="40" w:after="40"/>
              <w:rPr>
                <w:rFonts w:ascii="Arial" w:hAnsi="Arial" w:cs="Arial"/>
                <w:sz w:val="21"/>
                <w:szCs w:val="21"/>
              </w:rPr>
            </w:pPr>
            <w:r>
              <w:rPr>
                <w:rFonts w:ascii="Arial" w:hAnsi="Arial" w:cs="Arial"/>
                <w:sz w:val="21"/>
                <w:szCs w:val="21"/>
              </w:rPr>
              <w:t>T</w:t>
            </w:r>
            <w:r w:rsidR="00F144E8" w:rsidRPr="00AB1B5D">
              <w:rPr>
                <w:rFonts w:ascii="Arial" w:hAnsi="Arial" w:cs="Arial"/>
                <w:sz w:val="21"/>
                <w:szCs w:val="21"/>
              </w:rPr>
              <w:t xml:space="preserve">o </w:t>
            </w:r>
            <w:proofErr w:type="gramStart"/>
            <w:r w:rsidR="00F144E8" w:rsidRPr="00AB1B5D">
              <w:rPr>
                <w:rFonts w:ascii="Arial" w:hAnsi="Arial" w:cs="Arial"/>
                <w:sz w:val="21"/>
                <w:szCs w:val="21"/>
              </w:rPr>
              <w:t>be contactable at all times</w:t>
            </w:r>
            <w:proofErr w:type="gramEnd"/>
            <w:r w:rsidR="00F144E8" w:rsidRPr="00AB1B5D">
              <w:rPr>
                <w:rFonts w:ascii="Arial" w:hAnsi="Arial" w:cs="Arial"/>
                <w:sz w:val="21"/>
                <w:szCs w:val="21"/>
              </w:rPr>
              <w:t xml:space="preserve">, and able respond to major incidents at no notice, as either the internal/local lead or as the lead for a system wide response as chair of a multi-agency Command </w:t>
            </w:r>
            <w:r w:rsidR="00E66B17">
              <w:rPr>
                <w:rFonts w:ascii="Arial" w:hAnsi="Arial" w:cs="Arial"/>
                <w:sz w:val="21"/>
                <w:szCs w:val="21"/>
              </w:rPr>
              <w:t>and</w:t>
            </w:r>
            <w:r w:rsidR="00F144E8" w:rsidRPr="00AB1B5D">
              <w:rPr>
                <w:rFonts w:ascii="Arial" w:hAnsi="Arial" w:cs="Arial"/>
                <w:sz w:val="21"/>
                <w:szCs w:val="21"/>
              </w:rPr>
              <w:t xml:space="preserve"> Control group (S/TCG).</w:t>
            </w:r>
          </w:p>
          <w:p w14:paraId="31E7EF03" w14:textId="77777777" w:rsidR="00F144E8" w:rsidRPr="00AB1B5D" w:rsidRDefault="00F144E8" w:rsidP="00903867">
            <w:pPr>
              <w:spacing w:before="40" w:after="40"/>
              <w:rPr>
                <w:rFonts w:ascii="Arial" w:hAnsi="Arial" w:cs="Arial"/>
                <w:sz w:val="21"/>
                <w:szCs w:val="21"/>
              </w:rPr>
            </w:pPr>
          </w:p>
          <w:p w14:paraId="18196AFF" w14:textId="3B0B32E4" w:rsidR="00F144E8" w:rsidRPr="00AB1B5D" w:rsidRDefault="00273536" w:rsidP="00903867">
            <w:pPr>
              <w:spacing w:before="40" w:after="40"/>
              <w:rPr>
                <w:rFonts w:ascii="Arial" w:hAnsi="Arial" w:cs="Arial"/>
                <w:sz w:val="21"/>
                <w:szCs w:val="21"/>
              </w:rPr>
            </w:pPr>
            <w:r>
              <w:rPr>
                <w:rFonts w:ascii="Arial" w:hAnsi="Arial" w:cs="Arial"/>
                <w:sz w:val="21"/>
                <w:szCs w:val="21"/>
              </w:rPr>
              <w:t>To</w:t>
            </w:r>
            <w:r w:rsidR="00F144E8" w:rsidRPr="00AB1B5D">
              <w:rPr>
                <w:rFonts w:ascii="Arial" w:hAnsi="Arial" w:cs="Arial"/>
                <w:sz w:val="21"/>
                <w:szCs w:val="21"/>
              </w:rPr>
              <w:t xml:space="preserve"> ensur</w:t>
            </w:r>
            <w:r>
              <w:rPr>
                <w:rFonts w:ascii="Arial" w:hAnsi="Arial" w:cs="Arial"/>
                <w:sz w:val="21"/>
                <w:szCs w:val="21"/>
              </w:rPr>
              <w:t>e</w:t>
            </w:r>
            <w:r w:rsidR="00F144E8" w:rsidRPr="00AB1B5D">
              <w:rPr>
                <w:rFonts w:ascii="Arial" w:hAnsi="Arial" w:cs="Arial"/>
                <w:sz w:val="21"/>
                <w:szCs w:val="21"/>
              </w:rPr>
              <w:t xml:space="preserve"> that all partners within the Joint Resilience Team and all plans held by the team are appropriately trained and exercised in accordance with a Training Needs Analysis</w:t>
            </w:r>
            <w:r>
              <w:rPr>
                <w:rFonts w:ascii="Arial" w:hAnsi="Arial" w:cs="Arial"/>
                <w:sz w:val="21"/>
                <w:szCs w:val="21"/>
              </w:rPr>
              <w:t xml:space="preserve"> and an Exercise Framework.</w:t>
            </w:r>
          </w:p>
          <w:p w14:paraId="54175CF3" w14:textId="77777777" w:rsidR="00B25B05" w:rsidRPr="00AB1B5D" w:rsidRDefault="00B25B05" w:rsidP="00903867">
            <w:pPr>
              <w:spacing w:before="40" w:after="40"/>
              <w:rPr>
                <w:rFonts w:ascii="Arial" w:hAnsi="Arial" w:cs="Arial"/>
                <w:sz w:val="21"/>
                <w:szCs w:val="21"/>
              </w:rPr>
            </w:pPr>
          </w:p>
          <w:p w14:paraId="5B2010C0" w14:textId="43308A97" w:rsidR="00B25B05" w:rsidRDefault="00B25B05" w:rsidP="00404908">
            <w:pPr>
              <w:jc w:val="both"/>
              <w:rPr>
                <w:rFonts w:ascii="Arial" w:hAnsi="Arial" w:cs="Arial"/>
                <w:sz w:val="21"/>
                <w:szCs w:val="21"/>
              </w:rPr>
            </w:pPr>
            <w:r w:rsidRPr="00AB1B5D">
              <w:rPr>
                <w:rFonts w:ascii="Arial" w:hAnsi="Arial" w:cs="Arial"/>
                <w:sz w:val="21"/>
                <w:szCs w:val="21"/>
              </w:rPr>
              <w:t xml:space="preserve">Act as the lead officer for the </w:t>
            </w:r>
            <w:r w:rsidR="00E66B17">
              <w:rPr>
                <w:rFonts w:ascii="Arial" w:hAnsi="Arial" w:cs="Arial"/>
                <w:sz w:val="21"/>
                <w:szCs w:val="21"/>
              </w:rPr>
              <w:t>three</w:t>
            </w:r>
            <w:r w:rsidRPr="00AB1B5D">
              <w:rPr>
                <w:rFonts w:ascii="Arial" w:hAnsi="Arial" w:cs="Arial"/>
                <w:sz w:val="21"/>
                <w:szCs w:val="21"/>
              </w:rPr>
              <w:t xml:space="preserve"> Local Authorities work within the ‘Prepare’ strand of the Contest Strategy, engag</w:t>
            </w:r>
            <w:r w:rsidR="00404908">
              <w:rPr>
                <w:rFonts w:ascii="Arial" w:hAnsi="Arial" w:cs="Arial"/>
                <w:sz w:val="21"/>
                <w:szCs w:val="21"/>
              </w:rPr>
              <w:t>ing</w:t>
            </w:r>
            <w:r w:rsidRPr="00AB1B5D">
              <w:rPr>
                <w:rFonts w:ascii="Arial" w:hAnsi="Arial" w:cs="Arial"/>
                <w:sz w:val="21"/>
                <w:szCs w:val="21"/>
              </w:rPr>
              <w:t xml:space="preserve"> with local, regional and national stakeholders</w:t>
            </w:r>
            <w:r w:rsidR="00E66B17">
              <w:rPr>
                <w:rFonts w:ascii="Arial" w:hAnsi="Arial" w:cs="Arial"/>
                <w:sz w:val="21"/>
                <w:szCs w:val="21"/>
              </w:rPr>
              <w:t>.</w:t>
            </w:r>
          </w:p>
          <w:p w14:paraId="622D2489" w14:textId="2532A708" w:rsidR="00404908" w:rsidRPr="00B83B04" w:rsidRDefault="00404908" w:rsidP="00404908">
            <w:pPr>
              <w:jc w:val="both"/>
              <w:rPr>
                <w:rFonts w:ascii="Arial" w:hAnsi="Arial" w:cs="Arial"/>
                <w:sz w:val="22"/>
                <w:szCs w:val="22"/>
              </w:rPr>
            </w:pP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05DE7C13" w14:textId="6BE939EE" w:rsidR="00B0223E" w:rsidRDefault="00B0223E">
      <w:pPr>
        <w:rPr>
          <w:rFonts w:ascii="Arial" w:hAnsi="Arial" w:cs="Arial"/>
          <w:b/>
          <w:sz w:val="32"/>
          <w:szCs w:val="32"/>
          <w:lang w:eastAsia="en-US"/>
        </w:rPr>
      </w:pPr>
    </w:p>
    <w:p w14:paraId="100E8706" w14:textId="7CB34EAF"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1A4AC24" w14:textId="6CD9FA9B" w:rsidR="00E506FD" w:rsidRDefault="00F60139" w:rsidP="00F255E5">
            <w:pPr>
              <w:widowControl w:val="0"/>
              <w:adjustRightInd w:val="0"/>
              <w:spacing w:before="120" w:after="120"/>
              <w:textAlignment w:val="baseline"/>
              <w:rPr>
                <w:rFonts w:ascii="Arial" w:hAnsi="Arial" w:cs="Arial"/>
              </w:rPr>
            </w:pPr>
            <w:r w:rsidRPr="00C40893">
              <w:rPr>
                <w:rFonts w:ascii="Arial" w:hAnsi="Arial" w:cs="Arial"/>
                <w:sz w:val="22"/>
                <w:szCs w:val="22"/>
                <w:lang w:eastAsia="en-US"/>
              </w:rPr>
              <w:t xml:space="preserve">Degree </w:t>
            </w:r>
            <w:r w:rsidR="00660B44">
              <w:rPr>
                <w:rFonts w:ascii="Arial" w:hAnsi="Arial" w:cs="Arial"/>
                <w:sz w:val="22"/>
                <w:szCs w:val="22"/>
                <w:lang w:eastAsia="en-US"/>
              </w:rPr>
              <w:t xml:space="preserve">or higher </w:t>
            </w:r>
            <w:r w:rsidRPr="00C40893">
              <w:rPr>
                <w:rFonts w:ascii="Arial" w:hAnsi="Arial" w:cs="Arial"/>
                <w:sz w:val="22"/>
                <w:szCs w:val="22"/>
                <w:lang w:eastAsia="en-US"/>
              </w:rPr>
              <w:t xml:space="preserve">in Emergency Planning, Disaster Management or </w:t>
            </w:r>
            <w:r>
              <w:rPr>
                <w:rFonts w:ascii="Arial" w:hAnsi="Arial" w:cs="Arial"/>
                <w:sz w:val="22"/>
                <w:szCs w:val="22"/>
                <w:lang w:eastAsia="en-US"/>
              </w:rPr>
              <w:t>equivalent</w:t>
            </w:r>
          </w:p>
          <w:p w14:paraId="08A4211D" w14:textId="77777777" w:rsidR="00E506FD" w:rsidRPr="00F255E5" w:rsidRDefault="00E506FD" w:rsidP="00F255E5">
            <w:pPr>
              <w:widowControl w:val="0"/>
              <w:adjustRightInd w:val="0"/>
              <w:spacing w:before="120" w:after="120"/>
              <w:textAlignment w:val="baseline"/>
              <w:rPr>
                <w:rFonts w:ascii="Arial" w:hAnsi="Arial" w:cs="Arial"/>
                <w:sz w:val="22"/>
                <w:szCs w:val="22"/>
                <w:lang w:eastAsia="en-US"/>
              </w:rPr>
            </w:pPr>
          </w:p>
          <w:p w14:paraId="49994DCC" w14:textId="77777777" w:rsidR="003D67A8" w:rsidRPr="003D67A8" w:rsidRDefault="003D67A8" w:rsidP="003D67A8">
            <w:pPr>
              <w:widowControl w:val="0"/>
              <w:adjustRightInd w:val="0"/>
              <w:spacing w:before="120" w:after="12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13195FE" w14:textId="77777777" w:rsidR="00F60139" w:rsidRPr="00C40893" w:rsidRDefault="00F60139" w:rsidP="00F60139">
            <w:pPr>
              <w:widowControl w:val="0"/>
              <w:adjustRightInd w:val="0"/>
              <w:spacing w:before="120" w:after="120"/>
              <w:textAlignment w:val="baseline"/>
              <w:rPr>
                <w:rFonts w:ascii="Arial" w:hAnsi="Arial" w:cs="Arial"/>
                <w:sz w:val="22"/>
                <w:szCs w:val="22"/>
                <w:lang w:eastAsia="en-US"/>
              </w:rPr>
            </w:pPr>
            <w:proofErr w:type="gramStart"/>
            <w:r>
              <w:rPr>
                <w:rFonts w:ascii="Arial" w:hAnsi="Arial" w:cs="Arial"/>
                <w:sz w:val="22"/>
                <w:szCs w:val="22"/>
                <w:lang w:eastAsia="en-US"/>
              </w:rPr>
              <w:t>Masters</w:t>
            </w:r>
            <w:proofErr w:type="gramEnd"/>
            <w:r>
              <w:rPr>
                <w:rFonts w:ascii="Arial" w:hAnsi="Arial" w:cs="Arial"/>
                <w:sz w:val="22"/>
                <w:szCs w:val="22"/>
                <w:lang w:eastAsia="en-US"/>
              </w:rPr>
              <w:t xml:space="preserve"> Level qualification</w:t>
            </w:r>
          </w:p>
          <w:p w14:paraId="0653E9FF" w14:textId="77777777" w:rsidR="00F60139" w:rsidRPr="00C40893" w:rsidRDefault="00F60139" w:rsidP="00F60139">
            <w:pPr>
              <w:widowControl w:val="0"/>
              <w:adjustRightInd w:val="0"/>
              <w:spacing w:before="120" w:after="120"/>
              <w:textAlignment w:val="baseline"/>
              <w:rPr>
                <w:rFonts w:ascii="Arial" w:hAnsi="Arial" w:cs="Arial"/>
                <w:sz w:val="22"/>
                <w:szCs w:val="22"/>
                <w:lang w:eastAsia="en-US"/>
              </w:rPr>
            </w:pPr>
            <w:r w:rsidRPr="00C40893">
              <w:rPr>
                <w:rFonts w:ascii="Arial" w:hAnsi="Arial" w:cs="Arial"/>
                <w:sz w:val="22"/>
                <w:szCs w:val="22"/>
                <w:lang w:eastAsia="en-US"/>
              </w:rPr>
              <w:t>Quali</w:t>
            </w:r>
            <w:r>
              <w:rPr>
                <w:rFonts w:ascii="Arial" w:hAnsi="Arial" w:cs="Arial"/>
                <w:sz w:val="22"/>
                <w:szCs w:val="22"/>
                <w:lang w:eastAsia="en-US"/>
              </w:rPr>
              <w:t>fication in Business Continuity</w:t>
            </w:r>
          </w:p>
          <w:p w14:paraId="3C45D1CF" w14:textId="77777777" w:rsidR="003D67A8" w:rsidRDefault="00F60139" w:rsidP="00F60139">
            <w:pPr>
              <w:widowControl w:val="0"/>
              <w:adjustRightInd w:val="0"/>
              <w:spacing w:before="120" w:after="120"/>
              <w:textAlignment w:val="baseline"/>
              <w:rPr>
                <w:rFonts w:ascii="Arial" w:hAnsi="Arial" w:cs="Arial"/>
                <w:sz w:val="22"/>
                <w:szCs w:val="22"/>
                <w:lang w:eastAsia="en-US"/>
              </w:rPr>
            </w:pPr>
            <w:r w:rsidRPr="00C40893">
              <w:rPr>
                <w:rFonts w:ascii="Arial" w:hAnsi="Arial" w:cs="Arial"/>
                <w:sz w:val="22"/>
                <w:szCs w:val="22"/>
                <w:lang w:eastAsia="en-US"/>
              </w:rPr>
              <w:t>Project management qualification</w:t>
            </w:r>
          </w:p>
          <w:p w14:paraId="194A761C" w14:textId="5E761660" w:rsidR="007844DB" w:rsidRPr="003D67A8" w:rsidRDefault="007844DB" w:rsidP="00F60139">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Multi-agency Gold Incident Command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8A1D255" w14:textId="3367676A" w:rsidR="00A63DAB" w:rsidRPr="003D67A8" w:rsidRDefault="007844DB"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tc>
      </w:tr>
      <w:tr w:rsidR="004758E4" w:rsidRPr="003D67A8" w14:paraId="66D7763F" w14:textId="77777777" w:rsidTr="00475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78"/>
        </w:trPr>
        <w:tc>
          <w:tcPr>
            <w:tcW w:w="2138" w:type="dxa"/>
            <w:shd w:val="clear" w:color="auto" w:fill="D9D9D9"/>
          </w:tcPr>
          <w:p w14:paraId="263BED84" w14:textId="29A1D111" w:rsidR="004758E4" w:rsidRPr="003D67A8" w:rsidRDefault="004758E4" w:rsidP="004758E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0866BFD7" w14:textId="77777777" w:rsidR="004758E4" w:rsidRPr="00550D67" w:rsidRDefault="004758E4" w:rsidP="004758E4">
            <w:pPr>
              <w:spacing w:line="276" w:lineRule="auto"/>
              <w:rPr>
                <w:rFonts w:ascii="Arial" w:hAnsi="Arial" w:cs="Arial"/>
                <w:sz w:val="21"/>
                <w:szCs w:val="21"/>
              </w:rPr>
            </w:pPr>
            <w:r w:rsidRPr="00550D67">
              <w:rPr>
                <w:rFonts w:ascii="Arial" w:hAnsi="Arial" w:cs="Arial"/>
                <w:sz w:val="21"/>
                <w:szCs w:val="21"/>
              </w:rPr>
              <w:t>Experience of providing senior leadership for complex, multi-agency teams within multiple local systems</w:t>
            </w:r>
          </w:p>
          <w:p w14:paraId="68DA6283" w14:textId="77777777" w:rsidR="004758E4" w:rsidRPr="00550D67" w:rsidRDefault="004758E4" w:rsidP="004758E4">
            <w:pPr>
              <w:spacing w:line="276" w:lineRule="auto"/>
              <w:rPr>
                <w:rFonts w:ascii="Arial" w:hAnsi="Arial" w:cs="Arial"/>
                <w:sz w:val="21"/>
                <w:szCs w:val="21"/>
              </w:rPr>
            </w:pPr>
          </w:p>
          <w:p w14:paraId="1D021967" w14:textId="77777777" w:rsidR="004758E4" w:rsidRPr="00550D67" w:rsidRDefault="004758E4" w:rsidP="004758E4">
            <w:pPr>
              <w:spacing w:line="276" w:lineRule="auto"/>
              <w:rPr>
                <w:rFonts w:ascii="Arial" w:hAnsi="Arial" w:cs="Arial"/>
                <w:sz w:val="21"/>
                <w:szCs w:val="21"/>
              </w:rPr>
            </w:pPr>
            <w:r w:rsidRPr="00550D67">
              <w:rPr>
                <w:rFonts w:ascii="Arial" w:hAnsi="Arial" w:cs="Arial"/>
                <w:sz w:val="21"/>
                <w:szCs w:val="21"/>
              </w:rPr>
              <w:t>Experience of leading resilience planning (Emergency Planning</w:t>
            </w:r>
            <w:r>
              <w:rPr>
                <w:rFonts w:ascii="Arial" w:hAnsi="Arial" w:cs="Arial"/>
                <w:sz w:val="21"/>
                <w:szCs w:val="21"/>
              </w:rPr>
              <w:t>, response and recovery</w:t>
            </w:r>
            <w:r w:rsidRPr="00550D67">
              <w:rPr>
                <w:rFonts w:ascii="Arial" w:hAnsi="Arial" w:cs="Arial"/>
                <w:sz w:val="21"/>
                <w:szCs w:val="21"/>
              </w:rPr>
              <w:t>) in a large organisation</w:t>
            </w:r>
          </w:p>
          <w:p w14:paraId="749547C7" w14:textId="77777777" w:rsidR="004758E4" w:rsidRPr="00B34890" w:rsidRDefault="004758E4" w:rsidP="004758E4">
            <w:pPr>
              <w:spacing w:line="276" w:lineRule="auto"/>
              <w:rPr>
                <w:rFonts w:ascii="Arial" w:hAnsi="Arial" w:cs="Arial"/>
                <w:sz w:val="18"/>
                <w:szCs w:val="18"/>
              </w:rPr>
            </w:pPr>
          </w:p>
          <w:p w14:paraId="1DEF8273" w14:textId="77777777" w:rsidR="004758E4" w:rsidRPr="00550D67" w:rsidRDefault="004758E4" w:rsidP="004758E4">
            <w:pPr>
              <w:spacing w:line="276" w:lineRule="auto"/>
              <w:rPr>
                <w:rFonts w:ascii="Arial" w:hAnsi="Arial" w:cs="Arial"/>
                <w:sz w:val="21"/>
                <w:szCs w:val="21"/>
              </w:rPr>
            </w:pPr>
            <w:r w:rsidRPr="00550D67">
              <w:rPr>
                <w:rFonts w:ascii="Arial" w:hAnsi="Arial" w:cs="Arial"/>
                <w:sz w:val="21"/>
                <w:szCs w:val="21"/>
              </w:rPr>
              <w:t xml:space="preserve">Experience of leading regional </w:t>
            </w:r>
            <w:r>
              <w:rPr>
                <w:rFonts w:ascii="Arial" w:hAnsi="Arial" w:cs="Arial"/>
                <w:sz w:val="21"/>
                <w:szCs w:val="21"/>
              </w:rPr>
              <w:t xml:space="preserve">work </w:t>
            </w:r>
            <w:r w:rsidRPr="00550D67">
              <w:rPr>
                <w:rFonts w:ascii="Arial" w:hAnsi="Arial" w:cs="Arial"/>
                <w:sz w:val="21"/>
                <w:szCs w:val="21"/>
              </w:rPr>
              <w:t xml:space="preserve">programmes and meetings at a senior level </w:t>
            </w:r>
          </w:p>
          <w:p w14:paraId="086C31A6" w14:textId="77777777" w:rsidR="004758E4" w:rsidRPr="00B34890" w:rsidRDefault="004758E4" w:rsidP="004758E4">
            <w:pPr>
              <w:spacing w:line="276" w:lineRule="auto"/>
              <w:rPr>
                <w:rFonts w:ascii="Arial" w:hAnsi="Arial" w:cs="Arial"/>
                <w:sz w:val="18"/>
                <w:szCs w:val="18"/>
              </w:rPr>
            </w:pPr>
          </w:p>
          <w:p w14:paraId="39B965CD" w14:textId="77777777" w:rsidR="004758E4" w:rsidRPr="00550D67" w:rsidRDefault="004758E4" w:rsidP="004758E4">
            <w:pPr>
              <w:spacing w:line="276" w:lineRule="auto"/>
              <w:rPr>
                <w:rFonts w:ascii="Arial" w:hAnsi="Arial" w:cs="Arial"/>
                <w:sz w:val="21"/>
                <w:szCs w:val="21"/>
              </w:rPr>
            </w:pPr>
            <w:r w:rsidRPr="00550D67">
              <w:rPr>
                <w:rFonts w:ascii="Arial" w:hAnsi="Arial" w:cs="Arial"/>
                <w:sz w:val="21"/>
                <w:szCs w:val="21"/>
              </w:rPr>
              <w:t>Experience of leading the response to major incidents both in a single agency and multi-agency setting.</w:t>
            </w:r>
          </w:p>
          <w:p w14:paraId="188341AA" w14:textId="77777777" w:rsidR="004758E4" w:rsidRPr="00550D67" w:rsidRDefault="004758E4" w:rsidP="004758E4">
            <w:pPr>
              <w:spacing w:line="276" w:lineRule="auto"/>
              <w:rPr>
                <w:rFonts w:ascii="Arial" w:hAnsi="Arial" w:cs="Arial"/>
                <w:sz w:val="21"/>
                <w:szCs w:val="21"/>
                <w:lang w:eastAsia="en-US"/>
              </w:rPr>
            </w:pPr>
          </w:p>
          <w:p w14:paraId="7E7AE893"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 xml:space="preserve">A comprehensive understanding of the Civil Contingencies Act 2004 and other resilience related legislation </w:t>
            </w:r>
            <w:r>
              <w:rPr>
                <w:rFonts w:ascii="Arial" w:hAnsi="Arial" w:cs="Arial"/>
                <w:bCs/>
                <w:sz w:val="21"/>
                <w:szCs w:val="21"/>
              </w:rPr>
              <w:t>and</w:t>
            </w:r>
            <w:r w:rsidRPr="00550D67">
              <w:rPr>
                <w:rFonts w:ascii="Arial" w:hAnsi="Arial" w:cs="Arial"/>
                <w:bCs/>
                <w:sz w:val="21"/>
                <w:szCs w:val="21"/>
              </w:rPr>
              <w:t xml:space="preserve"> guidance</w:t>
            </w:r>
          </w:p>
          <w:p w14:paraId="4C395D17" w14:textId="77777777" w:rsidR="004758E4" w:rsidRPr="00550D67" w:rsidRDefault="004758E4" w:rsidP="004758E4">
            <w:pPr>
              <w:jc w:val="both"/>
              <w:rPr>
                <w:rFonts w:ascii="Arial" w:hAnsi="Arial" w:cs="Arial"/>
                <w:sz w:val="21"/>
                <w:szCs w:val="21"/>
                <w:lang w:eastAsia="en-US"/>
              </w:rPr>
            </w:pPr>
          </w:p>
          <w:p w14:paraId="4FB527C7" w14:textId="77777777" w:rsidR="004758E4" w:rsidRPr="00550D67" w:rsidRDefault="004758E4" w:rsidP="004758E4">
            <w:pPr>
              <w:jc w:val="both"/>
              <w:rPr>
                <w:rFonts w:ascii="Arial" w:hAnsi="Arial" w:cs="Arial"/>
                <w:sz w:val="21"/>
                <w:szCs w:val="21"/>
              </w:rPr>
            </w:pPr>
            <w:r w:rsidRPr="00550D67">
              <w:rPr>
                <w:rFonts w:ascii="Arial" w:hAnsi="Arial" w:cs="Arial"/>
                <w:sz w:val="21"/>
                <w:szCs w:val="21"/>
              </w:rPr>
              <w:t>A comprehensive knowledge of both; Local Authority and local system operations, particularly in relation to the Integrated Emergency Management cycle</w:t>
            </w:r>
          </w:p>
          <w:p w14:paraId="07196108" w14:textId="77777777" w:rsidR="004758E4" w:rsidRDefault="004758E4" w:rsidP="004758E4">
            <w:pPr>
              <w:spacing w:line="276" w:lineRule="auto"/>
              <w:rPr>
                <w:rFonts w:ascii="Arial" w:hAnsi="Arial" w:cs="Arial"/>
                <w:sz w:val="21"/>
                <w:szCs w:val="21"/>
              </w:rPr>
            </w:pPr>
          </w:p>
          <w:p w14:paraId="2D381F63" w14:textId="77777777" w:rsidR="004758E4" w:rsidRPr="00550D67" w:rsidRDefault="004758E4" w:rsidP="004758E4">
            <w:pPr>
              <w:jc w:val="both"/>
              <w:rPr>
                <w:rFonts w:ascii="Arial" w:hAnsi="Arial" w:cs="Arial"/>
                <w:bCs/>
                <w:sz w:val="21"/>
                <w:szCs w:val="21"/>
              </w:rPr>
            </w:pPr>
            <w:r w:rsidRPr="00550D67">
              <w:rPr>
                <w:rFonts w:ascii="Arial" w:hAnsi="Arial" w:cs="Arial"/>
                <w:bCs/>
                <w:sz w:val="21"/>
                <w:szCs w:val="21"/>
              </w:rPr>
              <w:t xml:space="preserve">An understanding of Business Continuity Management, particularly within the Local Authority </w:t>
            </w:r>
            <w:r>
              <w:rPr>
                <w:rFonts w:ascii="Arial" w:hAnsi="Arial" w:cs="Arial"/>
                <w:bCs/>
                <w:sz w:val="21"/>
                <w:szCs w:val="21"/>
              </w:rPr>
              <w:t>c</w:t>
            </w:r>
            <w:r w:rsidRPr="00550D67">
              <w:rPr>
                <w:rFonts w:ascii="Arial" w:hAnsi="Arial" w:cs="Arial"/>
                <w:bCs/>
                <w:sz w:val="21"/>
                <w:szCs w:val="21"/>
              </w:rPr>
              <w:t>ontext (including ISO 22301 and the BCI Good Practice Guidelines)</w:t>
            </w:r>
          </w:p>
          <w:p w14:paraId="0A01D0DC" w14:textId="77777777" w:rsidR="004758E4" w:rsidRPr="00550D67" w:rsidRDefault="004758E4" w:rsidP="004758E4">
            <w:pPr>
              <w:jc w:val="both"/>
              <w:rPr>
                <w:rFonts w:ascii="Arial" w:hAnsi="Arial" w:cs="Arial"/>
                <w:sz w:val="20"/>
                <w:szCs w:val="20"/>
              </w:rPr>
            </w:pPr>
          </w:p>
          <w:p w14:paraId="02B62B4B" w14:textId="77777777" w:rsidR="004758E4" w:rsidRPr="00550D67" w:rsidRDefault="004758E4" w:rsidP="004758E4">
            <w:pPr>
              <w:jc w:val="both"/>
              <w:rPr>
                <w:rFonts w:ascii="Arial" w:hAnsi="Arial" w:cs="Arial"/>
                <w:sz w:val="21"/>
                <w:szCs w:val="21"/>
              </w:rPr>
            </w:pPr>
            <w:r w:rsidRPr="00550D67">
              <w:rPr>
                <w:rFonts w:ascii="Arial" w:hAnsi="Arial" w:cs="Arial"/>
                <w:sz w:val="21"/>
                <w:szCs w:val="21"/>
              </w:rPr>
              <w:t>Operational experience and expertise to be able to lead responses to unforeseen and unplanned events, effectively</w:t>
            </w:r>
          </w:p>
          <w:p w14:paraId="6413A1EA" w14:textId="77777777" w:rsidR="004758E4" w:rsidRPr="00550D67" w:rsidRDefault="004758E4" w:rsidP="004758E4">
            <w:pPr>
              <w:spacing w:line="276" w:lineRule="auto"/>
              <w:rPr>
                <w:rFonts w:ascii="Arial" w:hAnsi="Arial" w:cs="Arial"/>
                <w:sz w:val="21"/>
                <w:szCs w:val="21"/>
              </w:rPr>
            </w:pPr>
          </w:p>
        </w:tc>
        <w:tc>
          <w:tcPr>
            <w:tcW w:w="2280" w:type="dxa"/>
            <w:shd w:val="clear" w:color="auto" w:fill="auto"/>
          </w:tcPr>
          <w:p w14:paraId="0812022C"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Management of resilience professionals</w:t>
            </w:r>
          </w:p>
          <w:p w14:paraId="35EA0ADB" w14:textId="77777777" w:rsidR="004758E4" w:rsidRPr="00550D67" w:rsidRDefault="004758E4" w:rsidP="004758E4">
            <w:pPr>
              <w:spacing w:line="276" w:lineRule="auto"/>
              <w:rPr>
                <w:rFonts w:ascii="Arial" w:hAnsi="Arial" w:cs="Arial"/>
                <w:sz w:val="21"/>
                <w:szCs w:val="21"/>
              </w:rPr>
            </w:pPr>
          </w:p>
          <w:p w14:paraId="6EAF483A"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Remote management of dispersed teams</w:t>
            </w:r>
          </w:p>
          <w:p w14:paraId="5572BCA6" w14:textId="77777777" w:rsidR="004758E4" w:rsidRPr="00550D67" w:rsidRDefault="004758E4" w:rsidP="004758E4">
            <w:pPr>
              <w:spacing w:line="276" w:lineRule="auto"/>
              <w:rPr>
                <w:rFonts w:ascii="Arial" w:hAnsi="Arial" w:cs="Arial"/>
                <w:sz w:val="21"/>
                <w:szCs w:val="21"/>
              </w:rPr>
            </w:pPr>
          </w:p>
          <w:p w14:paraId="2DBC1595" w14:textId="77777777" w:rsidR="004758E4" w:rsidRPr="00550D67" w:rsidRDefault="004758E4" w:rsidP="004758E4">
            <w:pPr>
              <w:widowControl w:val="0"/>
              <w:adjustRightInd w:val="0"/>
              <w:spacing w:before="120" w:after="120" w:line="160" w:lineRule="atLeast"/>
              <w:textAlignment w:val="baseline"/>
              <w:rPr>
                <w:rFonts w:ascii="Arial" w:hAnsi="Arial" w:cs="Arial"/>
                <w:bCs/>
                <w:sz w:val="21"/>
                <w:szCs w:val="21"/>
              </w:rPr>
            </w:pPr>
            <w:r w:rsidRPr="00550D67">
              <w:rPr>
                <w:rFonts w:ascii="Arial" w:hAnsi="Arial" w:cs="Arial"/>
                <w:bCs/>
                <w:sz w:val="21"/>
                <w:szCs w:val="21"/>
              </w:rPr>
              <w:t>Ability to work under extreme pressure and with ambiguity</w:t>
            </w:r>
          </w:p>
          <w:p w14:paraId="2394B079" w14:textId="77777777" w:rsidR="004758E4" w:rsidRPr="00550D67" w:rsidRDefault="004758E4" w:rsidP="004758E4">
            <w:pPr>
              <w:widowControl w:val="0"/>
              <w:adjustRightInd w:val="0"/>
              <w:spacing w:before="120" w:after="120" w:line="160" w:lineRule="atLeast"/>
              <w:textAlignment w:val="baseline"/>
              <w:rPr>
                <w:rFonts w:ascii="Arial" w:hAnsi="Arial" w:cs="Arial"/>
                <w:sz w:val="21"/>
                <w:szCs w:val="21"/>
                <w:lang w:eastAsia="en-US"/>
              </w:rPr>
            </w:pPr>
          </w:p>
          <w:p w14:paraId="1A42E667" w14:textId="77777777" w:rsidR="004758E4" w:rsidRPr="00550D67" w:rsidRDefault="004758E4" w:rsidP="004758E4">
            <w:pPr>
              <w:widowControl w:val="0"/>
              <w:adjustRightInd w:val="0"/>
              <w:spacing w:before="120" w:after="120" w:line="160" w:lineRule="atLeast"/>
              <w:textAlignment w:val="baseline"/>
              <w:rPr>
                <w:rFonts w:ascii="Arial" w:hAnsi="Arial" w:cs="Arial"/>
                <w:sz w:val="21"/>
                <w:szCs w:val="21"/>
              </w:rPr>
            </w:pPr>
            <w:r w:rsidRPr="00550D67">
              <w:rPr>
                <w:rFonts w:ascii="Arial" w:hAnsi="Arial" w:cs="Arial"/>
                <w:sz w:val="21"/>
                <w:szCs w:val="21"/>
                <w:lang w:eastAsia="en-US"/>
              </w:rPr>
              <w:t xml:space="preserve">Knowledge </w:t>
            </w:r>
            <w:r>
              <w:rPr>
                <w:rFonts w:ascii="Arial" w:hAnsi="Arial" w:cs="Arial"/>
                <w:sz w:val="21"/>
                <w:szCs w:val="21"/>
                <w:lang w:eastAsia="en-US"/>
              </w:rPr>
              <w:t>and</w:t>
            </w:r>
            <w:r w:rsidRPr="00550D67">
              <w:rPr>
                <w:rFonts w:ascii="Arial" w:hAnsi="Arial" w:cs="Arial"/>
                <w:sz w:val="21"/>
                <w:szCs w:val="21"/>
                <w:lang w:eastAsia="en-US"/>
              </w:rPr>
              <w:t xml:space="preserve"> experience </w:t>
            </w:r>
            <w:r w:rsidRPr="00550D67">
              <w:rPr>
                <w:rFonts w:ascii="Arial" w:hAnsi="Arial" w:cs="Arial"/>
                <w:sz w:val="21"/>
                <w:szCs w:val="21"/>
              </w:rPr>
              <w:t>of leading the ‘Recovery’ phase of an emergency</w:t>
            </w:r>
          </w:p>
          <w:p w14:paraId="138DCC19" w14:textId="77777777" w:rsidR="004758E4" w:rsidRPr="00550D67" w:rsidRDefault="004758E4" w:rsidP="004758E4">
            <w:pPr>
              <w:widowControl w:val="0"/>
              <w:adjustRightInd w:val="0"/>
              <w:spacing w:before="120" w:after="120" w:line="160" w:lineRule="atLeast"/>
              <w:textAlignment w:val="baseline"/>
              <w:rPr>
                <w:rFonts w:ascii="Arial" w:hAnsi="Arial" w:cs="Arial"/>
                <w:sz w:val="21"/>
                <w:szCs w:val="21"/>
              </w:rPr>
            </w:pPr>
          </w:p>
          <w:p w14:paraId="41DB83EB"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 xml:space="preserve">Understanding of Risk management </w:t>
            </w:r>
            <w:r>
              <w:rPr>
                <w:rFonts w:ascii="Arial" w:hAnsi="Arial" w:cs="Arial"/>
                <w:bCs/>
                <w:sz w:val="21"/>
                <w:szCs w:val="21"/>
              </w:rPr>
              <w:t>and</w:t>
            </w:r>
            <w:r w:rsidRPr="00550D67">
              <w:rPr>
                <w:rFonts w:ascii="Arial" w:hAnsi="Arial" w:cs="Arial"/>
                <w:bCs/>
                <w:sz w:val="21"/>
                <w:szCs w:val="21"/>
              </w:rPr>
              <w:t xml:space="preserve"> Risk assessment in line with national processes </w:t>
            </w:r>
          </w:p>
          <w:p w14:paraId="1D60A7FD" w14:textId="77777777" w:rsidR="004758E4" w:rsidRPr="00550D67" w:rsidRDefault="004758E4" w:rsidP="004758E4">
            <w:pPr>
              <w:rPr>
                <w:rFonts w:ascii="Arial" w:hAnsi="Arial" w:cs="Arial"/>
                <w:bCs/>
                <w:sz w:val="21"/>
                <w:szCs w:val="21"/>
              </w:rPr>
            </w:pPr>
          </w:p>
          <w:p w14:paraId="201951AE"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 xml:space="preserve">Experience of leading and managing teams within a Local Authority and experience of working with elected officials  </w:t>
            </w:r>
          </w:p>
          <w:p w14:paraId="065F3F9B" w14:textId="77777777" w:rsidR="004758E4" w:rsidRPr="00CD4753" w:rsidRDefault="004758E4" w:rsidP="004758E4">
            <w:pPr>
              <w:widowControl w:val="0"/>
              <w:adjustRightInd w:val="0"/>
              <w:spacing w:before="120" w:after="120" w:line="160" w:lineRule="atLeast"/>
              <w:textAlignment w:val="baseline"/>
              <w:rPr>
                <w:rFonts w:ascii="Arial" w:hAnsi="Arial" w:cs="Arial"/>
                <w:sz w:val="18"/>
                <w:szCs w:val="18"/>
              </w:rPr>
            </w:pPr>
          </w:p>
          <w:p w14:paraId="0F17C40D"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 xml:space="preserve">Experience of </w:t>
            </w:r>
            <w:proofErr w:type="gramStart"/>
            <w:r w:rsidRPr="00550D67">
              <w:rPr>
                <w:rFonts w:ascii="Arial" w:hAnsi="Arial" w:cs="Arial"/>
                <w:bCs/>
                <w:sz w:val="21"/>
                <w:szCs w:val="21"/>
              </w:rPr>
              <w:t xml:space="preserve">Command </w:t>
            </w:r>
            <w:r>
              <w:rPr>
                <w:rFonts w:ascii="Arial" w:hAnsi="Arial" w:cs="Arial"/>
                <w:bCs/>
                <w:sz w:val="21"/>
                <w:szCs w:val="21"/>
              </w:rPr>
              <w:t>and</w:t>
            </w:r>
            <w:r w:rsidRPr="00550D67">
              <w:rPr>
                <w:rFonts w:ascii="Arial" w:hAnsi="Arial" w:cs="Arial"/>
                <w:bCs/>
                <w:sz w:val="21"/>
                <w:szCs w:val="21"/>
              </w:rPr>
              <w:t xml:space="preserve"> Control</w:t>
            </w:r>
            <w:proofErr w:type="gramEnd"/>
            <w:r w:rsidRPr="00550D67">
              <w:rPr>
                <w:rFonts w:ascii="Arial" w:hAnsi="Arial" w:cs="Arial"/>
                <w:bCs/>
                <w:sz w:val="21"/>
                <w:szCs w:val="21"/>
              </w:rPr>
              <w:t xml:space="preserve"> style leadership for a large organisation and within the multi-agency context</w:t>
            </w:r>
          </w:p>
          <w:p w14:paraId="60377A5A" w14:textId="77777777" w:rsidR="004758E4" w:rsidRPr="00550D67" w:rsidRDefault="004758E4" w:rsidP="004758E4">
            <w:pPr>
              <w:rPr>
                <w:rFonts w:ascii="Arial" w:hAnsi="Arial" w:cs="Arial"/>
                <w:bCs/>
                <w:sz w:val="21"/>
                <w:szCs w:val="21"/>
              </w:rPr>
            </w:pPr>
          </w:p>
        </w:tc>
        <w:tc>
          <w:tcPr>
            <w:tcW w:w="1818" w:type="dxa"/>
            <w:shd w:val="clear" w:color="auto" w:fill="auto"/>
          </w:tcPr>
          <w:p w14:paraId="07408909" w14:textId="77777777" w:rsidR="004758E4" w:rsidRDefault="004758E4" w:rsidP="004758E4">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w:t>
            </w:r>
          </w:p>
          <w:p w14:paraId="51D5E467" w14:textId="77777777" w:rsidR="004758E4" w:rsidRDefault="004758E4" w:rsidP="004758E4">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p w14:paraId="4B5DC18F" w14:textId="77777777" w:rsidR="004758E4" w:rsidRDefault="004758E4" w:rsidP="004758E4">
            <w:pPr>
              <w:widowControl w:val="0"/>
              <w:adjustRightInd w:val="0"/>
              <w:spacing w:before="120" w:after="120"/>
              <w:textAlignment w:val="baseline"/>
              <w:rPr>
                <w:rFonts w:ascii="Arial" w:hAnsi="Arial" w:cs="Arial"/>
                <w:sz w:val="22"/>
                <w:szCs w:val="22"/>
                <w:lang w:eastAsia="en-US"/>
              </w:rPr>
            </w:pPr>
          </w:p>
        </w:tc>
      </w:tr>
      <w:tr w:rsidR="004758E4" w:rsidRPr="003D67A8" w14:paraId="6F0B311E" w14:textId="77777777" w:rsidTr="004C2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59"/>
        </w:trPr>
        <w:tc>
          <w:tcPr>
            <w:tcW w:w="2138" w:type="dxa"/>
            <w:shd w:val="clear" w:color="auto" w:fill="D9D9D9"/>
          </w:tcPr>
          <w:p w14:paraId="026F2597" w14:textId="77777777" w:rsidR="004758E4" w:rsidRPr="003D67A8" w:rsidRDefault="004758E4" w:rsidP="004758E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lastRenderedPageBreak/>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714998F" w14:textId="59DD96A7" w:rsidR="004758E4" w:rsidRPr="00550D67" w:rsidRDefault="004758E4" w:rsidP="004C2732">
            <w:pPr>
              <w:widowControl w:val="0"/>
              <w:adjustRightInd w:val="0"/>
              <w:textAlignment w:val="baseline"/>
              <w:rPr>
                <w:rFonts w:ascii="Arial" w:hAnsi="Arial" w:cs="Arial"/>
                <w:sz w:val="21"/>
                <w:szCs w:val="21"/>
              </w:rPr>
            </w:pPr>
            <w:r w:rsidRPr="00550D67">
              <w:rPr>
                <w:rFonts w:ascii="Arial" w:hAnsi="Arial" w:cs="Arial"/>
                <w:sz w:val="21"/>
                <w:szCs w:val="21"/>
              </w:rPr>
              <w:t>Leading or sponsoring specific task and finish groups, internally or within partnerships to create and deliver complex work programmes</w:t>
            </w:r>
          </w:p>
          <w:p w14:paraId="28A4A9D9" w14:textId="77777777" w:rsidR="004758E4" w:rsidRPr="00550D67" w:rsidRDefault="004758E4" w:rsidP="004C2732">
            <w:pPr>
              <w:jc w:val="both"/>
              <w:rPr>
                <w:rFonts w:ascii="Arial" w:hAnsi="Arial" w:cs="Arial"/>
                <w:bCs/>
                <w:sz w:val="20"/>
                <w:szCs w:val="20"/>
              </w:rPr>
            </w:pPr>
          </w:p>
          <w:p w14:paraId="6D7A0761" w14:textId="24E963C1" w:rsidR="004758E4" w:rsidRPr="00550D67" w:rsidRDefault="004758E4" w:rsidP="004C2732">
            <w:pPr>
              <w:jc w:val="both"/>
              <w:rPr>
                <w:rFonts w:ascii="Arial" w:hAnsi="Arial" w:cs="Arial"/>
                <w:bCs/>
                <w:sz w:val="21"/>
                <w:szCs w:val="21"/>
              </w:rPr>
            </w:pPr>
            <w:r w:rsidRPr="00550D67">
              <w:rPr>
                <w:rFonts w:ascii="Arial" w:hAnsi="Arial" w:cs="Arial"/>
                <w:bCs/>
                <w:sz w:val="21"/>
                <w:szCs w:val="21"/>
              </w:rPr>
              <w:t xml:space="preserve">Experience of working with and a good understanding of the roles of the Blue Light Services, the Health Sector and VCS organisations </w:t>
            </w:r>
          </w:p>
          <w:p w14:paraId="44959255" w14:textId="77777777" w:rsidR="004758E4" w:rsidRPr="00B34890" w:rsidRDefault="004758E4" w:rsidP="004C2732">
            <w:pPr>
              <w:jc w:val="both"/>
              <w:rPr>
                <w:rFonts w:ascii="Arial" w:hAnsi="Arial" w:cs="Arial"/>
                <w:bCs/>
                <w:sz w:val="18"/>
                <w:szCs w:val="18"/>
              </w:rPr>
            </w:pPr>
          </w:p>
          <w:p w14:paraId="7D7A02E7" w14:textId="32BBC58A" w:rsidR="004758E4" w:rsidRPr="00B34890" w:rsidRDefault="004758E4" w:rsidP="004C2732">
            <w:pPr>
              <w:widowControl w:val="0"/>
              <w:adjustRightInd w:val="0"/>
              <w:textAlignment w:val="baseline"/>
              <w:rPr>
                <w:rFonts w:ascii="Arial" w:hAnsi="Arial" w:cs="Arial"/>
                <w:sz w:val="16"/>
                <w:szCs w:val="16"/>
              </w:rPr>
            </w:pPr>
            <w:r w:rsidRPr="00550D67">
              <w:rPr>
                <w:rFonts w:ascii="Arial" w:hAnsi="Arial" w:cs="Arial"/>
                <w:sz w:val="21"/>
                <w:szCs w:val="21"/>
              </w:rPr>
              <w:t>Experience of developing and leading strategies and delivering large-scale, projects</w:t>
            </w:r>
            <w:r>
              <w:rPr>
                <w:rFonts w:ascii="Arial" w:hAnsi="Arial" w:cs="Arial"/>
                <w:sz w:val="21"/>
                <w:szCs w:val="21"/>
              </w:rPr>
              <w:t xml:space="preserve"> within single agency and multi-agency settings</w:t>
            </w:r>
          </w:p>
          <w:p w14:paraId="0BBA198C" w14:textId="77777777" w:rsidR="004758E4" w:rsidRPr="004C2732" w:rsidRDefault="004758E4" w:rsidP="004C2732">
            <w:pPr>
              <w:pStyle w:val="NoSpacing"/>
              <w:rPr>
                <w:rFonts w:ascii="Arial" w:hAnsi="Arial" w:cs="Arial"/>
                <w:sz w:val="20"/>
                <w:szCs w:val="20"/>
                <w:lang w:eastAsia="en-US"/>
              </w:rPr>
            </w:pPr>
          </w:p>
          <w:p w14:paraId="24985413" w14:textId="6E67E689" w:rsidR="004758E4" w:rsidRPr="00B34890" w:rsidRDefault="004758E4" w:rsidP="004C2732">
            <w:pPr>
              <w:widowControl w:val="0"/>
              <w:adjustRightInd w:val="0"/>
              <w:textAlignment w:val="baseline"/>
              <w:rPr>
                <w:rFonts w:ascii="Arial" w:hAnsi="Arial" w:cs="Arial"/>
                <w:sz w:val="16"/>
                <w:szCs w:val="16"/>
                <w:lang w:eastAsia="en-US"/>
              </w:rPr>
            </w:pPr>
            <w:r w:rsidRPr="00550D67">
              <w:rPr>
                <w:rFonts w:ascii="Arial" w:hAnsi="Arial" w:cs="Arial"/>
                <w:sz w:val="21"/>
                <w:szCs w:val="21"/>
                <w:lang w:eastAsia="en-US"/>
              </w:rPr>
              <w:t xml:space="preserve">Experience </w:t>
            </w:r>
            <w:r>
              <w:rPr>
                <w:rFonts w:ascii="Arial" w:hAnsi="Arial" w:cs="Arial"/>
                <w:sz w:val="21"/>
                <w:szCs w:val="21"/>
                <w:lang w:eastAsia="en-US"/>
              </w:rPr>
              <w:t xml:space="preserve">of </w:t>
            </w:r>
            <w:r w:rsidRPr="00550D67">
              <w:rPr>
                <w:rFonts w:ascii="Arial" w:hAnsi="Arial" w:cs="Arial"/>
                <w:sz w:val="21"/>
                <w:szCs w:val="21"/>
                <w:lang w:eastAsia="en-US"/>
              </w:rPr>
              <w:t>working at a senior / strategic level within the resilience sector</w:t>
            </w:r>
          </w:p>
          <w:p w14:paraId="58666E2D" w14:textId="77777777" w:rsidR="004758E4" w:rsidRPr="004C2732" w:rsidRDefault="004758E4" w:rsidP="004C2732">
            <w:pPr>
              <w:widowControl w:val="0"/>
              <w:adjustRightInd w:val="0"/>
              <w:textAlignment w:val="baseline"/>
              <w:rPr>
                <w:rFonts w:ascii="Arial" w:hAnsi="Arial" w:cs="Arial"/>
                <w:sz w:val="20"/>
                <w:szCs w:val="20"/>
                <w:lang w:eastAsia="en-US"/>
              </w:rPr>
            </w:pPr>
          </w:p>
          <w:p w14:paraId="7D01B78A" w14:textId="3B362EDC" w:rsidR="004758E4" w:rsidRPr="00550D67" w:rsidRDefault="004758E4" w:rsidP="004C2732">
            <w:pPr>
              <w:widowControl w:val="0"/>
              <w:adjustRightInd w:val="0"/>
              <w:textAlignment w:val="baseline"/>
              <w:rPr>
                <w:rFonts w:ascii="Arial" w:hAnsi="Arial" w:cs="Arial"/>
                <w:sz w:val="21"/>
                <w:szCs w:val="21"/>
                <w:lang w:eastAsia="en-US"/>
              </w:rPr>
            </w:pPr>
            <w:r w:rsidRPr="00550D67">
              <w:rPr>
                <w:rFonts w:ascii="Arial" w:hAnsi="Arial" w:cs="Arial"/>
                <w:sz w:val="21"/>
                <w:szCs w:val="21"/>
              </w:rPr>
              <w:t>Experience of managing complex budgets with multiple funding streams</w:t>
            </w:r>
          </w:p>
        </w:tc>
        <w:tc>
          <w:tcPr>
            <w:tcW w:w="2280" w:type="dxa"/>
            <w:shd w:val="clear" w:color="auto" w:fill="auto"/>
          </w:tcPr>
          <w:p w14:paraId="1C664A36" w14:textId="77777777" w:rsidR="004758E4" w:rsidRDefault="004758E4" w:rsidP="004C2732">
            <w:pPr>
              <w:rPr>
                <w:rFonts w:ascii="Arial" w:hAnsi="Arial" w:cs="Arial"/>
                <w:bCs/>
                <w:sz w:val="21"/>
                <w:szCs w:val="21"/>
              </w:rPr>
            </w:pPr>
          </w:p>
          <w:p w14:paraId="422871E7" w14:textId="68B254A6" w:rsidR="004758E4" w:rsidRPr="00550D67" w:rsidRDefault="004758E4" w:rsidP="004C2732">
            <w:pPr>
              <w:rPr>
                <w:rFonts w:ascii="Arial" w:hAnsi="Arial" w:cs="Arial"/>
                <w:bCs/>
                <w:sz w:val="21"/>
                <w:szCs w:val="21"/>
              </w:rPr>
            </w:pPr>
            <w:r w:rsidRPr="00550D67">
              <w:rPr>
                <w:rFonts w:ascii="Arial" w:hAnsi="Arial" w:cs="Arial"/>
                <w:bCs/>
                <w:sz w:val="21"/>
                <w:szCs w:val="21"/>
              </w:rPr>
              <w:t>Experience of working in and leading LRF and LHRP groups</w:t>
            </w:r>
          </w:p>
          <w:p w14:paraId="24A68030" w14:textId="77777777" w:rsidR="004758E4" w:rsidRPr="00550D67" w:rsidRDefault="004758E4" w:rsidP="004C2732">
            <w:pPr>
              <w:rPr>
                <w:rFonts w:ascii="Arial" w:hAnsi="Arial" w:cs="Arial"/>
                <w:bCs/>
                <w:sz w:val="21"/>
                <w:szCs w:val="21"/>
              </w:rPr>
            </w:pPr>
          </w:p>
          <w:p w14:paraId="1C8CC7DE" w14:textId="77777777" w:rsidR="004758E4" w:rsidRPr="00550D67" w:rsidRDefault="004758E4" w:rsidP="004C2732">
            <w:pPr>
              <w:widowControl w:val="0"/>
              <w:adjustRightInd w:val="0"/>
              <w:textAlignment w:val="baseline"/>
              <w:rPr>
                <w:rFonts w:ascii="Arial" w:hAnsi="Arial" w:cs="Arial"/>
                <w:b/>
                <w:bCs/>
                <w:sz w:val="21"/>
                <w:szCs w:val="21"/>
                <w:lang w:eastAsia="en-US"/>
              </w:rPr>
            </w:pPr>
            <w:r w:rsidRPr="00550D67">
              <w:rPr>
                <w:rFonts w:ascii="Arial" w:hAnsi="Arial" w:cs="Arial"/>
                <w:bCs/>
                <w:sz w:val="21"/>
                <w:szCs w:val="21"/>
              </w:rPr>
              <w:t>Experience in managing significant projects and programmes, particularly within the resilience sector</w:t>
            </w:r>
          </w:p>
          <w:p w14:paraId="45EB3759" w14:textId="51BF8FB6" w:rsidR="004758E4" w:rsidRPr="00550D67" w:rsidRDefault="004758E4" w:rsidP="004C2732">
            <w:pPr>
              <w:rPr>
                <w:rFonts w:ascii="Arial" w:hAnsi="Arial" w:cs="Arial"/>
                <w:bCs/>
                <w:sz w:val="21"/>
                <w:szCs w:val="21"/>
              </w:rPr>
            </w:pPr>
            <w:r w:rsidRPr="00550D67">
              <w:rPr>
                <w:rFonts w:ascii="Arial" w:hAnsi="Arial" w:cs="Arial"/>
                <w:bCs/>
                <w:sz w:val="21"/>
                <w:szCs w:val="21"/>
              </w:rPr>
              <w:t xml:space="preserve"> </w:t>
            </w:r>
          </w:p>
        </w:tc>
        <w:tc>
          <w:tcPr>
            <w:tcW w:w="1818" w:type="dxa"/>
            <w:shd w:val="clear" w:color="auto" w:fill="auto"/>
          </w:tcPr>
          <w:p w14:paraId="28C36012" w14:textId="77777777" w:rsidR="004758E4" w:rsidRDefault="004758E4" w:rsidP="004C2732">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w:t>
            </w:r>
          </w:p>
          <w:p w14:paraId="6A495B38" w14:textId="77777777" w:rsidR="004758E4" w:rsidRDefault="004758E4" w:rsidP="004C2732">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p w14:paraId="6BB738CE" w14:textId="77777777" w:rsidR="004758E4" w:rsidRPr="003D67A8" w:rsidRDefault="004758E4" w:rsidP="004C2732">
            <w:pPr>
              <w:widowControl w:val="0"/>
              <w:adjustRightInd w:val="0"/>
              <w:jc w:val="both"/>
              <w:textAlignment w:val="baseline"/>
              <w:rPr>
                <w:rFonts w:ascii="Arial" w:hAnsi="Arial" w:cs="Arial"/>
                <w:sz w:val="22"/>
                <w:szCs w:val="22"/>
                <w:lang w:eastAsia="en-US"/>
              </w:rPr>
            </w:pPr>
          </w:p>
        </w:tc>
      </w:tr>
      <w:tr w:rsidR="004758E4" w:rsidRPr="003D67A8" w14:paraId="1676983E" w14:textId="77777777" w:rsidTr="00475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6"/>
        </w:trPr>
        <w:tc>
          <w:tcPr>
            <w:tcW w:w="2138" w:type="dxa"/>
            <w:shd w:val="clear" w:color="auto" w:fill="D9D9D9"/>
          </w:tcPr>
          <w:p w14:paraId="319302CD" w14:textId="1C570469" w:rsidR="004758E4" w:rsidRPr="003D67A8" w:rsidRDefault="004758E4" w:rsidP="004758E4">
            <w:pPr>
              <w:widowControl w:val="0"/>
              <w:adjustRightInd w:val="0"/>
              <w:spacing w:before="120" w:after="120" w:line="360" w:lineRule="atLeast"/>
              <w:textAlignment w:val="baseline"/>
              <w:rPr>
                <w:rFonts w:ascii="Arial" w:hAnsi="Arial" w:cs="Arial"/>
                <w:b/>
                <w:lang w:eastAsia="en-US"/>
              </w:rPr>
            </w:pPr>
            <w:r w:rsidRPr="005770EC">
              <w:rPr>
                <w:rFonts w:ascii="Arial" w:hAnsi="Arial"/>
                <w:b/>
                <w:szCs w:val="20"/>
                <w:lang w:eastAsia="en-US"/>
              </w:rPr>
              <w:t>Skills &amp; Abilities</w:t>
            </w:r>
          </w:p>
        </w:tc>
        <w:tc>
          <w:tcPr>
            <w:tcW w:w="3982" w:type="dxa"/>
            <w:shd w:val="clear" w:color="auto" w:fill="auto"/>
          </w:tcPr>
          <w:p w14:paraId="5150F022" w14:textId="77777777" w:rsidR="004758E4" w:rsidRPr="00B0223E" w:rsidRDefault="004758E4" w:rsidP="004758E4">
            <w:pPr>
              <w:jc w:val="both"/>
              <w:rPr>
                <w:rFonts w:ascii="Arial" w:hAnsi="Arial" w:cs="Arial"/>
                <w:sz w:val="21"/>
                <w:szCs w:val="21"/>
              </w:rPr>
            </w:pPr>
            <w:r w:rsidRPr="00B0223E">
              <w:rPr>
                <w:rFonts w:ascii="Arial" w:hAnsi="Arial" w:cs="Arial"/>
                <w:sz w:val="21"/>
                <w:szCs w:val="21"/>
              </w:rPr>
              <w:t xml:space="preserve">Able to negotiate with and influence a significant number of stakeholders, internally, externally, locally, regionally </w:t>
            </w:r>
            <w:r>
              <w:rPr>
                <w:rFonts w:ascii="Arial" w:hAnsi="Arial" w:cs="Arial"/>
                <w:sz w:val="21"/>
                <w:szCs w:val="21"/>
              </w:rPr>
              <w:t>and</w:t>
            </w:r>
            <w:r w:rsidRPr="00B0223E">
              <w:rPr>
                <w:rFonts w:ascii="Arial" w:hAnsi="Arial" w:cs="Arial"/>
                <w:sz w:val="21"/>
                <w:szCs w:val="21"/>
              </w:rPr>
              <w:t xml:space="preserve"> nationally</w:t>
            </w:r>
          </w:p>
          <w:p w14:paraId="291926D6" w14:textId="77777777" w:rsidR="004758E4" w:rsidRPr="004758E4" w:rsidRDefault="004758E4" w:rsidP="004758E4">
            <w:pPr>
              <w:jc w:val="both"/>
              <w:rPr>
                <w:rFonts w:ascii="Arial" w:hAnsi="Arial" w:cs="Arial"/>
                <w:sz w:val="20"/>
                <w:szCs w:val="20"/>
              </w:rPr>
            </w:pPr>
          </w:p>
          <w:p w14:paraId="44F3BB74" w14:textId="77777777" w:rsidR="004758E4" w:rsidRPr="00B0223E" w:rsidRDefault="004758E4" w:rsidP="004758E4">
            <w:pPr>
              <w:widowControl w:val="0"/>
              <w:adjustRightInd w:val="0"/>
              <w:textAlignment w:val="baseline"/>
              <w:rPr>
                <w:rFonts w:ascii="Arial" w:hAnsi="Arial" w:cs="Arial"/>
                <w:sz w:val="21"/>
                <w:szCs w:val="21"/>
              </w:rPr>
            </w:pPr>
            <w:r w:rsidRPr="00B0223E">
              <w:rPr>
                <w:rFonts w:ascii="Arial" w:hAnsi="Arial" w:cs="Arial"/>
                <w:sz w:val="21"/>
                <w:szCs w:val="21"/>
              </w:rPr>
              <w:t xml:space="preserve">Able to directly manage and matrix management senior officers both internally and from local </w:t>
            </w:r>
            <w:r>
              <w:rPr>
                <w:rFonts w:ascii="Arial" w:hAnsi="Arial" w:cs="Arial"/>
                <w:sz w:val="21"/>
                <w:szCs w:val="21"/>
              </w:rPr>
              <w:t>and</w:t>
            </w:r>
            <w:r w:rsidRPr="00B0223E">
              <w:rPr>
                <w:rFonts w:ascii="Arial" w:hAnsi="Arial" w:cs="Arial"/>
                <w:sz w:val="21"/>
                <w:szCs w:val="21"/>
              </w:rPr>
              <w:t xml:space="preserve"> regional partner agencies</w:t>
            </w:r>
            <w:r>
              <w:rPr>
                <w:rFonts w:ascii="Arial" w:hAnsi="Arial" w:cs="Arial"/>
                <w:sz w:val="21"/>
                <w:szCs w:val="21"/>
              </w:rPr>
              <w:t xml:space="preserve"> (i.e. external members of staff)</w:t>
            </w:r>
          </w:p>
          <w:p w14:paraId="556B3791" w14:textId="77777777" w:rsidR="004758E4" w:rsidRPr="004758E4" w:rsidRDefault="004758E4" w:rsidP="004758E4">
            <w:pPr>
              <w:widowControl w:val="0"/>
              <w:adjustRightInd w:val="0"/>
              <w:textAlignment w:val="baseline"/>
              <w:rPr>
                <w:rFonts w:ascii="Arial" w:hAnsi="Arial" w:cs="Arial"/>
                <w:sz w:val="18"/>
                <w:szCs w:val="18"/>
              </w:rPr>
            </w:pPr>
          </w:p>
          <w:p w14:paraId="0D3F9B22" w14:textId="77777777" w:rsidR="004758E4" w:rsidRPr="00B0223E" w:rsidRDefault="004758E4" w:rsidP="004758E4">
            <w:pPr>
              <w:jc w:val="both"/>
              <w:rPr>
                <w:rFonts w:ascii="Arial" w:hAnsi="Arial" w:cs="Arial"/>
                <w:sz w:val="21"/>
                <w:szCs w:val="21"/>
                <w:lang w:val="en-US"/>
              </w:rPr>
            </w:pPr>
            <w:r w:rsidRPr="00B0223E">
              <w:rPr>
                <w:rFonts w:ascii="Arial" w:hAnsi="Arial" w:cs="Arial"/>
                <w:sz w:val="21"/>
                <w:szCs w:val="21"/>
                <w:lang w:val="en-US"/>
              </w:rPr>
              <w:t xml:space="preserve">Able to build and maintain effective working relationships with partners and understand the collective strategies, priorities, and operational issues of multiple systems. </w:t>
            </w:r>
          </w:p>
          <w:p w14:paraId="5C2F1894" w14:textId="77777777" w:rsidR="004758E4" w:rsidRPr="004758E4" w:rsidRDefault="004758E4" w:rsidP="004758E4">
            <w:pPr>
              <w:jc w:val="both"/>
              <w:rPr>
                <w:rFonts w:ascii="Arial" w:hAnsi="Arial" w:cs="Arial"/>
                <w:sz w:val="18"/>
                <w:szCs w:val="18"/>
              </w:rPr>
            </w:pPr>
          </w:p>
          <w:p w14:paraId="398AB89C" w14:textId="77777777" w:rsidR="004758E4" w:rsidRPr="00B0223E" w:rsidRDefault="004758E4" w:rsidP="004758E4">
            <w:pPr>
              <w:jc w:val="both"/>
              <w:rPr>
                <w:rFonts w:ascii="Arial" w:hAnsi="Arial" w:cs="Arial"/>
                <w:sz w:val="21"/>
                <w:szCs w:val="21"/>
              </w:rPr>
            </w:pPr>
            <w:r w:rsidRPr="00B0223E">
              <w:rPr>
                <w:rFonts w:ascii="Arial" w:hAnsi="Arial" w:cs="Arial"/>
                <w:sz w:val="21"/>
                <w:szCs w:val="21"/>
              </w:rPr>
              <w:t>Strong interpersonal skills to engage with and develop close working relationships with internal and external stakeholders at a senior level</w:t>
            </w:r>
          </w:p>
          <w:p w14:paraId="19D8FBA9" w14:textId="77777777" w:rsidR="004758E4" w:rsidRPr="004758E4" w:rsidRDefault="004758E4" w:rsidP="004758E4">
            <w:pPr>
              <w:jc w:val="both"/>
              <w:rPr>
                <w:rFonts w:ascii="Arial" w:hAnsi="Arial" w:cs="Arial"/>
                <w:sz w:val="18"/>
                <w:szCs w:val="18"/>
              </w:rPr>
            </w:pPr>
          </w:p>
          <w:p w14:paraId="343B44B5" w14:textId="77777777" w:rsidR="004758E4" w:rsidRPr="00B0223E" w:rsidRDefault="004758E4" w:rsidP="004758E4">
            <w:pPr>
              <w:widowControl w:val="0"/>
              <w:adjustRightInd w:val="0"/>
              <w:textAlignment w:val="baseline"/>
              <w:rPr>
                <w:rFonts w:ascii="Arial" w:hAnsi="Arial" w:cs="Arial"/>
                <w:sz w:val="21"/>
                <w:szCs w:val="21"/>
                <w:lang w:eastAsia="en-US"/>
              </w:rPr>
            </w:pPr>
            <w:r w:rsidRPr="00B0223E">
              <w:rPr>
                <w:rFonts w:ascii="Arial" w:hAnsi="Arial" w:cs="Arial"/>
                <w:sz w:val="21"/>
                <w:szCs w:val="21"/>
                <w:lang w:eastAsia="en-US"/>
              </w:rPr>
              <w:t>Ability to lead and manage</w:t>
            </w:r>
            <w:r>
              <w:rPr>
                <w:rFonts w:ascii="Arial" w:hAnsi="Arial" w:cs="Arial"/>
                <w:sz w:val="21"/>
                <w:szCs w:val="21"/>
                <w:lang w:eastAsia="en-US"/>
              </w:rPr>
              <w:t xml:space="preserve"> </w:t>
            </w:r>
            <w:r w:rsidRPr="00B0223E">
              <w:rPr>
                <w:rFonts w:ascii="Arial" w:hAnsi="Arial" w:cs="Arial"/>
                <w:sz w:val="21"/>
                <w:szCs w:val="21"/>
                <w:lang w:eastAsia="en-US"/>
              </w:rPr>
              <w:t xml:space="preserve">teams, partnerships and groups both </w:t>
            </w:r>
            <w:r>
              <w:rPr>
                <w:rFonts w:ascii="Arial" w:hAnsi="Arial" w:cs="Arial"/>
                <w:sz w:val="21"/>
                <w:szCs w:val="21"/>
                <w:lang w:eastAsia="en-US"/>
              </w:rPr>
              <w:t>day-</w:t>
            </w:r>
            <w:r w:rsidRPr="00B0223E">
              <w:rPr>
                <w:rFonts w:ascii="Arial" w:hAnsi="Arial" w:cs="Arial"/>
                <w:sz w:val="21"/>
                <w:szCs w:val="21"/>
                <w:lang w:eastAsia="en-US"/>
              </w:rPr>
              <w:t>to</w:t>
            </w:r>
            <w:r>
              <w:rPr>
                <w:rFonts w:ascii="Arial" w:hAnsi="Arial" w:cs="Arial"/>
                <w:sz w:val="21"/>
                <w:szCs w:val="21"/>
                <w:lang w:eastAsia="en-US"/>
              </w:rPr>
              <w:t>-</w:t>
            </w:r>
            <w:r w:rsidRPr="00B0223E">
              <w:rPr>
                <w:rFonts w:ascii="Arial" w:hAnsi="Arial" w:cs="Arial"/>
                <w:sz w:val="21"/>
                <w:szCs w:val="21"/>
                <w:lang w:eastAsia="en-US"/>
              </w:rPr>
              <w:t>day and under high stress during unplanned and unforeseen circumstances</w:t>
            </w:r>
          </w:p>
          <w:p w14:paraId="60C7A413" w14:textId="77777777" w:rsidR="004758E4" w:rsidRPr="004758E4" w:rsidRDefault="004758E4" w:rsidP="004758E4">
            <w:pPr>
              <w:jc w:val="both"/>
              <w:rPr>
                <w:rFonts w:ascii="Arial" w:hAnsi="Arial" w:cs="Arial"/>
                <w:sz w:val="18"/>
                <w:szCs w:val="18"/>
              </w:rPr>
            </w:pPr>
          </w:p>
          <w:p w14:paraId="65EE6250" w14:textId="77777777" w:rsidR="004758E4" w:rsidRPr="004758E4" w:rsidRDefault="004758E4" w:rsidP="004758E4">
            <w:pPr>
              <w:jc w:val="both"/>
              <w:rPr>
                <w:rFonts w:ascii="Arial" w:hAnsi="Arial" w:cs="Arial"/>
                <w:sz w:val="21"/>
                <w:szCs w:val="21"/>
              </w:rPr>
            </w:pPr>
            <w:r w:rsidRPr="004758E4">
              <w:rPr>
                <w:rFonts w:ascii="Arial" w:hAnsi="Arial" w:cs="Arial"/>
                <w:sz w:val="21"/>
                <w:szCs w:val="21"/>
              </w:rPr>
              <w:t>Strong project and programme management skills and the ability to lead multiple projects and conflicting demands</w:t>
            </w:r>
          </w:p>
          <w:p w14:paraId="053E891B" w14:textId="77777777" w:rsidR="004758E4" w:rsidRPr="004758E4" w:rsidRDefault="004758E4" w:rsidP="004758E4">
            <w:pPr>
              <w:jc w:val="both"/>
              <w:rPr>
                <w:rFonts w:ascii="Arial" w:hAnsi="Arial" w:cs="Arial"/>
                <w:sz w:val="18"/>
                <w:szCs w:val="18"/>
              </w:rPr>
            </w:pPr>
          </w:p>
          <w:p w14:paraId="6FDF51EE" w14:textId="4277DC7B" w:rsidR="004758E4" w:rsidRPr="00550D67" w:rsidRDefault="004758E4" w:rsidP="004758E4">
            <w:pPr>
              <w:widowControl w:val="0"/>
              <w:adjustRightInd w:val="0"/>
              <w:textAlignment w:val="baseline"/>
              <w:rPr>
                <w:rFonts w:ascii="Arial" w:hAnsi="Arial" w:cs="Arial"/>
                <w:sz w:val="21"/>
                <w:szCs w:val="21"/>
              </w:rPr>
            </w:pPr>
            <w:r>
              <w:rPr>
                <w:rFonts w:ascii="Arial" w:hAnsi="Arial" w:cs="Arial"/>
                <w:bCs/>
                <w:sz w:val="21"/>
                <w:szCs w:val="21"/>
              </w:rPr>
              <w:t>Able to think strategically and</w:t>
            </w:r>
            <w:r w:rsidRPr="00B0223E">
              <w:rPr>
                <w:rFonts w:ascii="Arial" w:hAnsi="Arial" w:cs="Arial"/>
                <w:sz w:val="21"/>
                <w:szCs w:val="21"/>
                <w:lang w:eastAsia="en-US"/>
              </w:rPr>
              <w:t xml:space="preserve"> make</w:t>
            </w:r>
            <w:r>
              <w:rPr>
                <w:rFonts w:ascii="Arial" w:hAnsi="Arial" w:cs="Arial"/>
                <w:sz w:val="21"/>
                <w:szCs w:val="21"/>
                <w:lang w:eastAsia="en-US"/>
              </w:rPr>
              <w:t>/</w:t>
            </w:r>
            <w:r w:rsidRPr="00B0223E">
              <w:rPr>
                <w:rFonts w:ascii="Arial" w:hAnsi="Arial" w:cs="Arial"/>
                <w:sz w:val="21"/>
                <w:szCs w:val="21"/>
                <w:lang w:eastAsia="en-US"/>
              </w:rPr>
              <w:t xml:space="preserve"> implement decisions </w:t>
            </w:r>
            <w:r>
              <w:rPr>
                <w:rFonts w:ascii="Arial" w:hAnsi="Arial" w:cs="Arial"/>
                <w:sz w:val="21"/>
                <w:szCs w:val="21"/>
                <w:lang w:eastAsia="en-US"/>
              </w:rPr>
              <w:t xml:space="preserve">at pace, </w:t>
            </w:r>
            <w:r w:rsidRPr="00B0223E">
              <w:rPr>
                <w:rFonts w:ascii="Arial" w:hAnsi="Arial" w:cs="Arial"/>
                <w:sz w:val="21"/>
                <w:szCs w:val="21"/>
                <w:lang w:eastAsia="en-US"/>
              </w:rPr>
              <w:t>act</w:t>
            </w:r>
            <w:r>
              <w:rPr>
                <w:rFonts w:ascii="Arial" w:hAnsi="Arial" w:cs="Arial"/>
                <w:sz w:val="21"/>
                <w:szCs w:val="21"/>
                <w:lang w:eastAsia="en-US"/>
              </w:rPr>
              <w:t>ing</w:t>
            </w:r>
            <w:r w:rsidRPr="00B0223E">
              <w:rPr>
                <w:rFonts w:ascii="Arial" w:hAnsi="Arial" w:cs="Arial"/>
                <w:sz w:val="21"/>
                <w:szCs w:val="21"/>
                <w:lang w:eastAsia="en-US"/>
              </w:rPr>
              <w:t xml:space="preserve"> on own initiative.</w:t>
            </w:r>
          </w:p>
        </w:tc>
        <w:tc>
          <w:tcPr>
            <w:tcW w:w="2280" w:type="dxa"/>
            <w:shd w:val="clear" w:color="auto" w:fill="auto"/>
          </w:tcPr>
          <w:p w14:paraId="6F6657ED" w14:textId="77777777" w:rsidR="004758E4" w:rsidRPr="00B0223E" w:rsidRDefault="004758E4" w:rsidP="004758E4">
            <w:pPr>
              <w:rPr>
                <w:rFonts w:ascii="Arial" w:hAnsi="Arial" w:cs="Arial"/>
                <w:bCs/>
                <w:sz w:val="21"/>
                <w:szCs w:val="21"/>
              </w:rPr>
            </w:pPr>
            <w:r w:rsidRPr="00B0223E">
              <w:rPr>
                <w:rFonts w:ascii="Arial" w:hAnsi="Arial" w:cs="Arial"/>
                <w:bCs/>
                <w:sz w:val="21"/>
                <w:szCs w:val="21"/>
              </w:rPr>
              <w:t xml:space="preserve">Able to influence partners outside of sphere of control </w:t>
            </w:r>
          </w:p>
          <w:p w14:paraId="4448199B" w14:textId="77777777" w:rsidR="004758E4" w:rsidRPr="004758E4" w:rsidRDefault="004758E4" w:rsidP="004758E4">
            <w:pPr>
              <w:rPr>
                <w:rFonts w:ascii="Arial" w:hAnsi="Arial" w:cs="Arial"/>
                <w:bCs/>
                <w:sz w:val="18"/>
                <w:szCs w:val="18"/>
              </w:rPr>
            </w:pPr>
          </w:p>
          <w:p w14:paraId="1D0B288D" w14:textId="77777777" w:rsidR="004758E4" w:rsidRPr="00B0223E" w:rsidRDefault="004758E4" w:rsidP="004758E4">
            <w:pPr>
              <w:widowControl w:val="0"/>
              <w:adjustRightInd w:val="0"/>
              <w:textAlignment w:val="baseline"/>
              <w:rPr>
                <w:rFonts w:ascii="Arial" w:hAnsi="Arial" w:cs="Arial"/>
                <w:sz w:val="21"/>
                <w:szCs w:val="21"/>
                <w:lang w:eastAsia="en-US"/>
              </w:rPr>
            </w:pPr>
            <w:r w:rsidRPr="00B0223E">
              <w:rPr>
                <w:rFonts w:ascii="Arial" w:hAnsi="Arial" w:cs="Arial"/>
                <w:sz w:val="21"/>
                <w:szCs w:val="21"/>
                <w:lang w:eastAsia="en-US"/>
              </w:rPr>
              <w:t>Ability to work and think clearly under pressure.</w:t>
            </w:r>
          </w:p>
          <w:p w14:paraId="501F6983" w14:textId="77777777" w:rsidR="004758E4" w:rsidRPr="004758E4" w:rsidRDefault="004758E4" w:rsidP="004758E4">
            <w:pPr>
              <w:rPr>
                <w:rFonts w:ascii="Arial" w:hAnsi="Arial" w:cs="Arial"/>
                <w:bCs/>
                <w:sz w:val="16"/>
                <w:szCs w:val="16"/>
              </w:rPr>
            </w:pPr>
          </w:p>
          <w:p w14:paraId="601F9A95" w14:textId="77777777" w:rsidR="004758E4" w:rsidRPr="00550D67" w:rsidRDefault="004758E4" w:rsidP="004758E4">
            <w:pPr>
              <w:rPr>
                <w:rFonts w:ascii="Arial" w:hAnsi="Arial" w:cs="Arial"/>
                <w:bCs/>
                <w:sz w:val="21"/>
                <w:szCs w:val="21"/>
              </w:rPr>
            </w:pPr>
            <w:r w:rsidRPr="00550D67">
              <w:rPr>
                <w:rFonts w:ascii="Arial" w:hAnsi="Arial" w:cs="Arial"/>
                <w:bCs/>
                <w:sz w:val="21"/>
                <w:szCs w:val="21"/>
              </w:rPr>
              <w:t>Strong Leadership, influencing and interpersonal skills</w:t>
            </w:r>
          </w:p>
          <w:p w14:paraId="377A37B9" w14:textId="77777777" w:rsidR="004758E4" w:rsidRPr="004758E4" w:rsidRDefault="004758E4" w:rsidP="004758E4">
            <w:pPr>
              <w:rPr>
                <w:rFonts w:ascii="Arial" w:hAnsi="Arial" w:cs="Arial"/>
                <w:bCs/>
                <w:sz w:val="16"/>
                <w:szCs w:val="16"/>
              </w:rPr>
            </w:pPr>
          </w:p>
          <w:p w14:paraId="66B875C4" w14:textId="77777777" w:rsidR="004758E4" w:rsidRPr="00B0223E" w:rsidRDefault="004758E4" w:rsidP="004758E4">
            <w:pPr>
              <w:widowControl w:val="0"/>
              <w:adjustRightInd w:val="0"/>
              <w:textAlignment w:val="baseline"/>
              <w:rPr>
                <w:rFonts w:ascii="Arial" w:hAnsi="Arial" w:cs="Arial"/>
                <w:sz w:val="21"/>
                <w:szCs w:val="21"/>
              </w:rPr>
            </w:pPr>
            <w:r w:rsidRPr="00B0223E">
              <w:rPr>
                <w:rFonts w:ascii="Arial" w:hAnsi="Arial" w:cs="Arial"/>
                <w:sz w:val="21"/>
                <w:szCs w:val="21"/>
              </w:rPr>
              <w:t>Able to brief Elected Members and lead discussions at relevant committees</w:t>
            </w:r>
          </w:p>
          <w:p w14:paraId="4D8ADDEF" w14:textId="77777777" w:rsidR="004758E4" w:rsidRPr="004758E4" w:rsidRDefault="004758E4" w:rsidP="004758E4">
            <w:pPr>
              <w:widowControl w:val="0"/>
              <w:adjustRightInd w:val="0"/>
              <w:textAlignment w:val="baseline"/>
              <w:rPr>
                <w:rStyle w:val="Emphasis"/>
                <w:sz w:val="18"/>
                <w:szCs w:val="18"/>
              </w:rPr>
            </w:pPr>
          </w:p>
          <w:p w14:paraId="6370EBB8" w14:textId="77777777" w:rsidR="004758E4" w:rsidRPr="00B0223E" w:rsidRDefault="004758E4" w:rsidP="004758E4">
            <w:pPr>
              <w:widowControl w:val="0"/>
              <w:adjustRightInd w:val="0"/>
              <w:textAlignment w:val="baseline"/>
              <w:rPr>
                <w:rFonts w:ascii="Arial" w:hAnsi="Arial" w:cs="Arial"/>
                <w:sz w:val="21"/>
                <w:szCs w:val="21"/>
              </w:rPr>
            </w:pPr>
            <w:r w:rsidRPr="00B0223E">
              <w:rPr>
                <w:rFonts w:ascii="Arial" w:hAnsi="Arial" w:cs="Arial"/>
                <w:sz w:val="21"/>
                <w:szCs w:val="21"/>
              </w:rPr>
              <w:t xml:space="preserve">Competent in using Resilience Direct and associated applications </w:t>
            </w:r>
          </w:p>
          <w:p w14:paraId="7E0FE022" w14:textId="77777777" w:rsidR="004758E4" w:rsidRPr="004758E4" w:rsidRDefault="004758E4" w:rsidP="004758E4">
            <w:pPr>
              <w:widowControl w:val="0"/>
              <w:adjustRightInd w:val="0"/>
              <w:textAlignment w:val="baseline"/>
              <w:rPr>
                <w:rFonts w:ascii="Arial" w:hAnsi="Arial" w:cs="Arial"/>
                <w:sz w:val="18"/>
                <w:szCs w:val="18"/>
              </w:rPr>
            </w:pPr>
          </w:p>
          <w:p w14:paraId="421686F1" w14:textId="77777777" w:rsidR="004758E4" w:rsidRDefault="004758E4" w:rsidP="004758E4">
            <w:pPr>
              <w:rPr>
                <w:rFonts w:ascii="Arial" w:hAnsi="Arial" w:cs="Arial"/>
                <w:bCs/>
                <w:sz w:val="21"/>
                <w:szCs w:val="21"/>
              </w:rPr>
            </w:pPr>
            <w:r w:rsidRPr="00550D67">
              <w:rPr>
                <w:rFonts w:ascii="Arial" w:hAnsi="Arial" w:cs="Arial"/>
                <w:bCs/>
                <w:sz w:val="21"/>
                <w:szCs w:val="21"/>
              </w:rPr>
              <w:t xml:space="preserve">Effective Communication skills, verbal </w:t>
            </w:r>
            <w:r>
              <w:rPr>
                <w:rFonts w:ascii="Arial" w:hAnsi="Arial" w:cs="Arial"/>
                <w:bCs/>
                <w:sz w:val="21"/>
                <w:szCs w:val="21"/>
              </w:rPr>
              <w:t>and</w:t>
            </w:r>
            <w:r w:rsidRPr="00550D67">
              <w:rPr>
                <w:rFonts w:ascii="Arial" w:hAnsi="Arial" w:cs="Arial"/>
                <w:bCs/>
                <w:sz w:val="21"/>
                <w:szCs w:val="21"/>
              </w:rPr>
              <w:t xml:space="preserve"> written</w:t>
            </w:r>
          </w:p>
          <w:p w14:paraId="75439880" w14:textId="77777777" w:rsidR="004758E4" w:rsidRPr="004758E4" w:rsidRDefault="004758E4" w:rsidP="004758E4">
            <w:pPr>
              <w:widowControl w:val="0"/>
              <w:adjustRightInd w:val="0"/>
              <w:textAlignment w:val="baseline"/>
              <w:rPr>
                <w:rFonts w:ascii="Arial" w:hAnsi="Arial" w:cs="Arial"/>
                <w:sz w:val="16"/>
                <w:szCs w:val="16"/>
              </w:rPr>
            </w:pPr>
          </w:p>
          <w:p w14:paraId="3D3E553F" w14:textId="77777777" w:rsidR="004758E4" w:rsidRPr="00B0223E" w:rsidRDefault="004758E4" w:rsidP="004758E4">
            <w:pPr>
              <w:widowControl w:val="0"/>
              <w:adjustRightInd w:val="0"/>
              <w:textAlignment w:val="baseline"/>
              <w:rPr>
                <w:rFonts w:ascii="Arial" w:hAnsi="Arial" w:cs="Arial"/>
                <w:sz w:val="21"/>
                <w:szCs w:val="21"/>
              </w:rPr>
            </w:pPr>
            <w:r w:rsidRPr="00B0223E">
              <w:rPr>
                <w:rFonts w:ascii="Arial" w:hAnsi="Arial" w:cs="Arial"/>
                <w:sz w:val="21"/>
                <w:szCs w:val="21"/>
                <w:lang w:eastAsia="en-US"/>
              </w:rPr>
              <w:t>ICT Skills, with particular focus on GIS, MS Office suites</w:t>
            </w:r>
          </w:p>
          <w:p w14:paraId="65570108" w14:textId="77777777" w:rsidR="004758E4" w:rsidRDefault="004758E4" w:rsidP="004758E4">
            <w:pPr>
              <w:rPr>
                <w:rFonts w:ascii="Arial" w:hAnsi="Arial" w:cs="Arial"/>
                <w:bCs/>
                <w:sz w:val="21"/>
                <w:szCs w:val="21"/>
              </w:rPr>
            </w:pPr>
          </w:p>
        </w:tc>
        <w:tc>
          <w:tcPr>
            <w:tcW w:w="1818" w:type="dxa"/>
            <w:shd w:val="clear" w:color="auto" w:fill="auto"/>
          </w:tcPr>
          <w:p w14:paraId="1B591759" w14:textId="77777777" w:rsidR="004758E4" w:rsidRDefault="004758E4" w:rsidP="004758E4">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w:t>
            </w:r>
          </w:p>
          <w:p w14:paraId="43E1736B" w14:textId="77777777" w:rsidR="004758E4" w:rsidRDefault="004758E4" w:rsidP="004758E4">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p w14:paraId="55CF8D8F" w14:textId="77777777" w:rsidR="004758E4" w:rsidRDefault="004758E4" w:rsidP="004758E4">
            <w:pPr>
              <w:widowControl w:val="0"/>
              <w:adjustRightInd w:val="0"/>
              <w:textAlignment w:val="baseline"/>
              <w:rPr>
                <w:rFonts w:ascii="Arial" w:hAnsi="Arial" w:cs="Arial"/>
                <w:sz w:val="22"/>
                <w:szCs w:val="22"/>
                <w:lang w:eastAsia="en-US"/>
              </w:rPr>
            </w:pP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59AE88D4" w14:textId="77777777" w:rsidR="00930AD6"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lastRenderedPageBreak/>
              <w:t>Core Behaviours</w:t>
            </w:r>
          </w:p>
          <w:p w14:paraId="3EB3A82D" w14:textId="77777777" w:rsidR="00652BE6" w:rsidRPr="003D67A8" w:rsidRDefault="00652BE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organisation and personal expectations. You adopt a ‘can do’ attitude in </w:t>
            </w:r>
            <w:proofErr w:type="gramStart"/>
            <w:r w:rsidR="004854E3" w:rsidRPr="00C27E59">
              <w:rPr>
                <w:rFonts w:ascii="Arial" w:hAnsi="Arial" w:cs="Arial"/>
                <w:sz w:val="22"/>
                <w:szCs w:val="22"/>
                <w:lang w:eastAsia="en-US"/>
              </w:rPr>
              <w:t>all of</w:t>
            </w:r>
            <w:proofErr w:type="gramEnd"/>
            <w:r w:rsidR="004854E3"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004854E3" w:rsidRPr="004854E3">
              <w:rPr>
                <w:rFonts w:ascii="Arial" w:hAnsi="Arial" w:cs="Arial"/>
                <w:sz w:val="22"/>
                <w:szCs w:val="22"/>
                <w:lang w:eastAsia="en-US"/>
              </w:rPr>
              <w:t>taking into account</w:t>
            </w:r>
            <w:proofErr w:type="gramEnd"/>
            <w:r w:rsidR="004854E3"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68211168"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004854E3" w:rsidRPr="004854E3">
              <w:rPr>
                <w:rFonts w:ascii="Arial" w:hAnsi="Arial" w:cs="Arial"/>
                <w:sz w:val="22"/>
                <w:szCs w:val="22"/>
                <w:lang w:eastAsia="en-US"/>
              </w:rPr>
              <w:t>in order to</w:t>
            </w:r>
            <w:proofErr w:type="gramEnd"/>
            <w:r w:rsidR="004854E3" w:rsidRPr="004854E3">
              <w:rPr>
                <w:rFonts w:ascii="Arial" w:hAnsi="Arial" w:cs="Arial"/>
                <w:sz w:val="22"/>
                <w:szCs w:val="22"/>
                <w:lang w:eastAsia="en-US"/>
              </w:rPr>
              <w:t xml:space="preserve"> foster an environment of mutual trust and respect</w:t>
            </w:r>
            <w:r w:rsidR="00E62ABD">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0E8DFE4C"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4A71BE" w:rsidRPr="003D67A8" w14:paraId="7331ABDB" w14:textId="77777777" w:rsidTr="004546C3">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05CCBCB7" w14:textId="77777777" w:rsidR="004A71BE" w:rsidRPr="003D67A8" w:rsidRDefault="004A71BE"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7C1E975" w14:textId="03223AC8" w:rsidR="004A71BE" w:rsidRPr="003D67A8" w:rsidRDefault="004A71BE" w:rsidP="003D67A8">
            <w:pPr>
              <w:widowControl w:val="0"/>
              <w:adjustRightInd w:val="0"/>
              <w:textAlignment w:val="baseline"/>
              <w:rPr>
                <w:rFonts w:ascii="Arial" w:hAnsi="Arial" w:cs="Arial"/>
                <w:sz w:val="22"/>
                <w:szCs w:val="22"/>
                <w:lang w:eastAsia="en-US"/>
              </w:rPr>
            </w:pPr>
            <w:r w:rsidRPr="00130019">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2623A2" w14:textId="4A613662" w:rsidR="004A71BE" w:rsidRPr="003D67A8" w:rsidRDefault="004A71BE"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w:t>
            </w:r>
            <w:r w:rsidRPr="003D67A8">
              <w:rPr>
                <w:rFonts w:ascii="Arial" w:hAnsi="Arial" w:cs="Arial"/>
                <w:sz w:val="22"/>
                <w:szCs w:val="22"/>
                <w:lang w:eastAsia="en-US"/>
              </w:rPr>
              <w:t>nterview</w:t>
            </w:r>
          </w:p>
        </w:tc>
      </w:tr>
      <w:tr w:rsidR="004A71BE" w:rsidRPr="003D67A8" w14:paraId="07F046A5" w14:textId="77777777" w:rsidTr="002E393D">
        <w:trPr>
          <w:trHeight w:val="680"/>
        </w:trPr>
        <w:tc>
          <w:tcPr>
            <w:tcW w:w="2138" w:type="dxa"/>
            <w:vMerge/>
            <w:tcBorders>
              <w:left w:val="single" w:sz="4" w:space="0" w:color="auto"/>
              <w:bottom w:val="single" w:sz="4" w:space="0" w:color="auto"/>
              <w:right w:val="single" w:sz="4" w:space="0" w:color="auto"/>
            </w:tcBorders>
            <w:shd w:val="clear" w:color="auto" w:fill="D9D9D9"/>
          </w:tcPr>
          <w:p w14:paraId="4A1BA58B" w14:textId="77777777" w:rsidR="004A71BE" w:rsidRPr="003D67A8" w:rsidRDefault="004A71BE"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28B5632B" w14:textId="57F4F832" w:rsidR="004A71BE" w:rsidRPr="003D67A8" w:rsidRDefault="004A71BE" w:rsidP="003D67A8">
            <w:pPr>
              <w:widowControl w:val="0"/>
              <w:adjustRightInd w:val="0"/>
              <w:textAlignment w:val="baseline"/>
              <w:rPr>
                <w:rFonts w:ascii="Arial" w:hAnsi="Arial" w:cs="Arial"/>
                <w:sz w:val="22"/>
                <w:szCs w:val="22"/>
                <w:lang w:eastAsia="en-US"/>
              </w:rPr>
            </w:pPr>
            <w:r w:rsidRPr="0009025E">
              <w:rPr>
                <w:rFonts w:ascii="Arial" w:hAnsi="Arial" w:cs="Arial"/>
                <w:sz w:val="22"/>
                <w:szCs w:val="22"/>
              </w:rPr>
              <w:t xml:space="preserve">The post holder must be within 40 minutes of Solihull Town Centre or other appropriate local authority operational base </w:t>
            </w:r>
            <w:r>
              <w:rPr>
                <w:rFonts w:ascii="Arial" w:hAnsi="Arial" w:cs="Arial"/>
                <w:sz w:val="22"/>
                <w:szCs w:val="22"/>
              </w:rPr>
              <w:t>and p</w:t>
            </w:r>
            <w:r w:rsidRPr="006F787C">
              <w:rPr>
                <w:rFonts w:ascii="Arial" w:hAnsi="Arial" w:cs="Arial"/>
                <w:sz w:val="22"/>
                <w:szCs w:val="22"/>
              </w:rPr>
              <w:t>articipate in an emergency standby rota</w:t>
            </w:r>
            <w:r w:rsidR="00D04D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1AA28E9" w14:textId="13449DAA" w:rsidR="004A71BE" w:rsidRPr="003D67A8" w:rsidRDefault="004A71BE"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w:t>
            </w:r>
            <w:r w:rsidRPr="003D67A8">
              <w:rPr>
                <w:rFonts w:ascii="Arial" w:hAnsi="Arial" w:cs="Arial"/>
                <w:sz w:val="22"/>
                <w:szCs w:val="22"/>
                <w:lang w:eastAsia="en-US"/>
              </w:rPr>
              <w:t>nterview</w:t>
            </w:r>
          </w:p>
        </w:tc>
      </w:tr>
    </w:tbl>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2932A36" w14:textId="42A0D854" w:rsidR="003D67A8" w:rsidRPr="003D67A8" w:rsidRDefault="000805B7" w:rsidP="00F01B93">
            <w:pPr>
              <w:widowControl w:val="0"/>
              <w:adjustRightInd w:val="0"/>
              <w:spacing w:before="40" w:after="40" w:line="360" w:lineRule="atLeast"/>
              <w:textAlignment w:val="baseline"/>
              <w:rPr>
                <w:rFonts w:ascii="Arial" w:hAnsi="Arial" w:cs="Arial"/>
                <w:sz w:val="22"/>
                <w:szCs w:val="22"/>
                <w:lang w:eastAsia="en-US"/>
              </w:rPr>
            </w:pPr>
            <w:r w:rsidRPr="00771DCC">
              <w:rPr>
                <w:rFonts w:ascii="Arial" w:hAnsi="Arial" w:cs="Arial"/>
                <w:sz w:val="22"/>
                <w:szCs w:val="22"/>
                <w:lang w:eastAsia="en-US"/>
              </w:rPr>
              <w:t>Ruth Tennant</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580B9428" w:rsidR="003D67A8" w:rsidRPr="003D67A8" w:rsidRDefault="00D54D45"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August 2024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97FF" w14:textId="77777777" w:rsidR="003D11B4" w:rsidRDefault="003D11B4">
      <w:r>
        <w:separator/>
      </w:r>
    </w:p>
  </w:endnote>
  <w:endnote w:type="continuationSeparator" w:id="0">
    <w:p w14:paraId="6A224C74" w14:textId="77777777" w:rsidR="003D11B4" w:rsidRDefault="003D11B4">
      <w:r>
        <w:continuationSeparator/>
      </w:r>
    </w:p>
  </w:endnote>
  <w:endnote w:type="continuationNotice" w:id="1">
    <w:p w14:paraId="503B245A" w14:textId="77777777" w:rsidR="003D11B4" w:rsidRDefault="003D1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C993" w14:textId="15EFF202" w:rsidR="0079603B" w:rsidRDefault="004C3FAD" w:rsidP="00796BBA">
    <w:pPr>
      <w:pStyle w:val="Footer"/>
      <w:ind w:left="-709"/>
      <w:rPr>
        <w:rFonts w:ascii="Arial" w:hAnsi="Arial" w:cs="Arial"/>
        <w:sz w:val="22"/>
      </w:rPr>
    </w:pPr>
    <w:r>
      <w:rPr>
        <w:rFonts w:ascii="Arial" w:hAnsi="Arial" w:cs="Arial"/>
        <w:sz w:val="22"/>
      </w:rPr>
      <w:t>SOL/</w:t>
    </w:r>
    <w:r w:rsidR="001B2800">
      <w:rPr>
        <w:rFonts w:ascii="Arial" w:hAnsi="Arial" w:cs="Arial"/>
        <w:sz w:val="22"/>
      </w:rPr>
      <w:t>TP/185/947</w:t>
    </w:r>
    <w:r w:rsidR="00BF1B9D">
      <w:rPr>
        <w:rFonts w:ascii="Arial" w:hAnsi="Arial" w:cs="Arial"/>
        <w:sz w:val="22"/>
      </w:rPr>
      <w:t xml:space="preserve"> (01/25)</w:t>
    </w:r>
  </w:p>
  <w:p w14:paraId="0AB5A727" w14:textId="662622C4" w:rsidR="008643F8" w:rsidRPr="00D8574F" w:rsidRDefault="005C7EA3" w:rsidP="00BF1B9D">
    <w:pPr>
      <w:pStyle w:val="Footer"/>
      <w:ind w:left="-709"/>
      <w:rPr>
        <w:rFonts w:ascii="Arial" w:hAnsi="Arial" w:cs="Arial"/>
        <w:sz w:val="16"/>
        <w:szCs w:val="16"/>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945B4A">
      <w:rPr>
        <w:rFonts w:ascii="Arial" w:hAnsi="Arial" w:cs="Arial"/>
        <w:sz w:val="22"/>
      </w:rPr>
      <w:t>.</w:t>
    </w:r>
    <w:r w:rsidR="00BF1B9D">
      <w:rPr>
        <w:rFonts w:ascii="Arial" w:hAnsi="Arial" w:cs="Arial"/>
        <w:sz w:val="22"/>
      </w:rPr>
      <w:t>0 (11/22)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BD2B5" w14:textId="77777777" w:rsidR="003D11B4" w:rsidRDefault="003D11B4">
      <w:r>
        <w:separator/>
      </w:r>
    </w:p>
  </w:footnote>
  <w:footnote w:type="continuationSeparator" w:id="0">
    <w:p w14:paraId="7DEF132D" w14:textId="77777777" w:rsidR="003D11B4" w:rsidRDefault="003D11B4">
      <w:r>
        <w:continuationSeparator/>
      </w:r>
    </w:p>
  </w:footnote>
  <w:footnote w:type="continuationNotice" w:id="1">
    <w:p w14:paraId="6F0DDAA8" w14:textId="77777777" w:rsidR="003D11B4" w:rsidRDefault="003D11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97B"/>
    <w:multiLevelType w:val="hybridMultilevel"/>
    <w:tmpl w:val="2506B0D8"/>
    <w:lvl w:ilvl="0" w:tplc="08090001">
      <w:start w:val="1"/>
      <w:numFmt w:val="bullet"/>
      <w:lvlText w:val=""/>
      <w:lvlJc w:val="left"/>
      <w:pPr>
        <w:ind w:left="163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E63"/>
    <w:multiLevelType w:val="hybridMultilevel"/>
    <w:tmpl w:val="889ADE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64478D"/>
    <w:multiLevelType w:val="hybridMultilevel"/>
    <w:tmpl w:val="7CC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18122C"/>
    <w:multiLevelType w:val="hybridMultilevel"/>
    <w:tmpl w:val="B98C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1936905">
    <w:abstractNumId w:val="5"/>
  </w:num>
  <w:num w:numId="2" w16cid:durableId="588467755">
    <w:abstractNumId w:val="3"/>
  </w:num>
  <w:num w:numId="3" w16cid:durableId="1989048892">
    <w:abstractNumId w:val="1"/>
  </w:num>
  <w:num w:numId="4" w16cid:durableId="1571453426">
    <w:abstractNumId w:val="0"/>
  </w:num>
  <w:num w:numId="5" w16cid:durableId="1829512657">
    <w:abstractNumId w:val="2"/>
  </w:num>
  <w:num w:numId="6" w16cid:durableId="1944997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168F5"/>
    <w:rsid w:val="0002136E"/>
    <w:rsid w:val="00021DAC"/>
    <w:rsid w:val="0002500F"/>
    <w:rsid w:val="00026EB8"/>
    <w:rsid w:val="0003461D"/>
    <w:rsid w:val="000414A4"/>
    <w:rsid w:val="00046C06"/>
    <w:rsid w:val="00046CEF"/>
    <w:rsid w:val="00052D69"/>
    <w:rsid w:val="000533C8"/>
    <w:rsid w:val="0006416F"/>
    <w:rsid w:val="00065A4A"/>
    <w:rsid w:val="00072177"/>
    <w:rsid w:val="00076062"/>
    <w:rsid w:val="0008045A"/>
    <w:rsid w:val="000805B7"/>
    <w:rsid w:val="00084FA5"/>
    <w:rsid w:val="0008638E"/>
    <w:rsid w:val="0008717F"/>
    <w:rsid w:val="00091661"/>
    <w:rsid w:val="000A33FC"/>
    <w:rsid w:val="000B491D"/>
    <w:rsid w:val="000C4B98"/>
    <w:rsid w:val="000D00C6"/>
    <w:rsid w:val="000E4BC0"/>
    <w:rsid w:val="000E5A85"/>
    <w:rsid w:val="000F1521"/>
    <w:rsid w:val="000F19A7"/>
    <w:rsid w:val="000F4B8C"/>
    <w:rsid w:val="0011519C"/>
    <w:rsid w:val="001172B5"/>
    <w:rsid w:val="001215F0"/>
    <w:rsid w:val="001218EC"/>
    <w:rsid w:val="00122918"/>
    <w:rsid w:val="00122CD2"/>
    <w:rsid w:val="001233F1"/>
    <w:rsid w:val="00130019"/>
    <w:rsid w:val="0013088D"/>
    <w:rsid w:val="00131F69"/>
    <w:rsid w:val="00132108"/>
    <w:rsid w:val="0014715E"/>
    <w:rsid w:val="00151D50"/>
    <w:rsid w:val="0015456F"/>
    <w:rsid w:val="001607D4"/>
    <w:rsid w:val="00170951"/>
    <w:rsid w:val="001720BE"/>
    <w:rsid w:val="001818EE"/>
    <w:rsid w:val="00181F02"/>
    <w:rsid w:val="00183AD0"/>
    <w:rsid w:val="00183F01"/>
    <w:rsid w:val="00195FA4"/>
    <w:rsid w:val="00196E47"/>
    <w:rsid w:val="001B062E"/>
    <w:rsid w:val="001B2800"/>
    <w:rsid w:val="001B7AF5"/>
    <w:rsid w:val="001B7C5E"/>
    <w:rsid w:val="001C70BA"/>
    <w:rsid w:val="001E043C"/>
    <w:rsid w:val="001E19C0"/>
    <w:rsid w:val="001E31AF"/>
    <w:rsid w:val="002065F7"/>
    <w:rsid w:val="0021208A"/>
    <w:rsid w:val="0021551A"/>
    <w:rsid w:val="00216A8C"/>
    <w:rsid w:val="0021747E"/>
    <w:rsid w:val="00220AE7"/>
    <w:rsid w:val="00222F17"/>
    <w:rsid w:val="0022430B"/>
    <w:rsid w:val="0022691B"/>
    <w:rsid w:val="002377AC"/>
    <w:rsid w:val="00243EA0"/>
    <w:rsid w:val="0025075D"/>
    <w:rsid w:val="00253D5B"/>
    <w:rsid w:val="002624DE"/>
    <w:rsid w:val="002625A2"/>
    <w:rsid w:val="0026562E"/>
    <w:rsid w:val="002701EB"/>
    <w:rsid w:val="00273536"/>
    <w:rsid w:val="00287265"/>
    <w:rsid w:val="0029066C"/>
    <w:rsid w:val="00293CD3"/>
    <w:rsid w:val="002A1946"/>
    <w:rsid w:val="002A79B2"/>
    <w:rsid w:val="002C1102"/>
    <w:rsid w:val="002C2D20"/>
    <w:rsid w:val="002D71DB"/>
    <w:rsid w:val="002D73C5"/>
    <w:rsid w:val="002E4684"/>
    <w:rsid w:val="002E707D"/>
    <w:rsid w:val="002E7E74"/>
    <w:rsid w:val="002F5E1A"/>
    <w:rsid w:val="002F7E2F"/>
    <w:rsid w:val="00303276"/>
    <w:rsid w:val="003100EA"/>
    <w:rsid w:val="00310C73"/>
    <w:rsid w:val="00311785"/>
    <w:rsid w:val="0032143F"/>
    <w:rsid w:val="00330B7B"/>
    <w:rsid w:val="003310D8"/>
    <w:rsid w:val="0033617F"/>
    <w:rsid w:val="00337027"/>
    <w:rsid w:val="00337BB8"/>
    <w:rsid w:val="00337DD6"/>
    <w:rsid w:val="00353079"/>
    <w:rsid w:val="0035333C"/>
    <w:rsid w:val="00357D0A"/>
    <w:rsid w:val="0036085F"/>
    <w:rsid w:val="0036747B"/>
    <w:rsid w:val="00373444"/>
    <w:rsid w:val="0037552A"/>
    <w:rsid w:val="003935E8"/>
    <w:rsid w:val="00396142"/>
    <w:rsid w:val="003A2C5D"/>
    <w:rsid w:val="003A42B5"/>
    <w:rsid w:val="003A503C"/>
    <w:rsid w:val="003B23AD"/>
    <w:rsid w:val="003C1565"/>
    <w:rsid w:val="003C218B"/>
    <w:rsid w:val="003C25B5"/>
    <w:rsid w:val="003C376D"/>
    <w:rsid w:val="003C58FE"/>
    <w:rsid w:val="003C61B9"/>
    <w:rsid w:val="003C7FBA"/>
    <w:rsid w:val="003D07A4"/>
    <w:rsid w:val="003D0DE8"/>
    <w:rsid w:val="003D11B4"/>
    <w:rsid w:val="003D1454"/>
    <w:rsid w:val="003D2B1B"/>
    <w:rsid w:val="003D5F44"/>
    <w:rsid w:val="003D67A8"/>
    <w:rsid w:val="003E084A"/>
    <w:rsid w:val="003E0F30"/>
    <w:rsid w:val="003E21A0"/>
    <w:rsid w:val="003E369A"/>
    <w:rsid w:val="003E4568"/>
    <w:rsid w:val="003F36A2"/>
    <w:rsid w:val="003F7143"/>
    <w:rsid w:val="003F752A"/>
    <w:rsid w:val="00404908"/>
    <w:rsid w:val="004070B2"/>
    <w:rsid w:val="00415A3F"/>
    <w:rsid w:val="00431565"/>
    <w:rsid w:val="00431E9C"/>
    <w:rsid w:val="004327E2"/>
    <w:rsid w:val="004329A5"/>
    <w:rsid w:val="00434A7D"/>
    <w:rsid w:val="00450732"/>
    <w:rsid w:val="00450C20"/>
    <w:rsid w:val="004513AE"/>
    <w:rsid w:val="0045554B"/>
    <w:rsid w:val="0046781A"/>
    <w:rsid w:val="004707C6"/>
    <w:rsid w:val="004758E4"/>
    <w:rsid w:val="00477F15"/>
    <w:rsid w:val="0048211E"/>
    <w:rsid w:val="004854E3"/>
    <w:rsid w:val="00486AAE"/>
    <w:rsid w:val="0048760E"/>
    <w:rsid w:val="0049502B"/>
    <w:rsid w:val="0049608B"/>
    <w:rsid w:val="0049691E"/>
    <w:rsid w:val="004A1ED0"/>
    <w:rsid w:val="004A71BE"/>
    <w:rsid w:val="004B2112"/>
    <w:rsid w:val="004B2933"/>
    <w:rsid w:val="004B2FF4"/>
    <w:rsid w:val="004C11C9"/>
    <w:rsid w:val="004C2732"/>
    <w:rsid w:val="004C3FAD"/>
    <w:rsid w:val="004D23E1"/>
    <w:rsid w:val="004D3685"/>
    <w:rsid w:val="004E59E0"/>
    <w:rsid w:val="004E736E"/>
    <w:rsid w:val="004F5633"/>
    <w:rsid w:val="004F5B62"/>
    <w:rsid w:val="004F7016"/>
    <w:rsid w:val="004F74BC"/>
    <w:rsid w:val="005039E5"/>
    <w:rsid w:val="005153F8"/>
    <w:rsid w:val="00523842"/>
    <w:rsid w:val="00523C76"/>
    <w:rsid w:val="00546D13"/>
    <w:rsid w:val="00547736"/>
    <w:rsid w:val="00550D67"/>
    <w:rsid w:val="00551D71"/>
    <w:rsid w:val="00551DF3"/>
    <w:rsid w:val="005557B8"/>
    <w:rsid w:val="00567408"/>
    <w:rsid w:val="0057223A"/>
    <w:rsid w:val="005770EC"/>
    <w:rsid w:val="005A073D"/>
    <w:rsid w:val="005A223A"/>
    <w:rsid w:val="005B4BBE"/>
    <w:rsid w:val="005B5816"/>
    <w:rsid w:val="005B7454"/>
    <w:rsid w:val="005B7550"/>
    <w:rsid w:val="005C15E5"/>
    <w:rsid w:val="005C7EA3"/>
    <w:rsid w:val="005F6D7B"/>
    <w:rsid w:val="006018B3"/>
    <w:rsid w:val="00603F7D"/>
    <w:rsid w:val="0060628F"/>
    <w:rsid w:val="00606310"/>
    <w:rsid w:val="00606695"/>
    <w:rsid w:val="0061000D"/>
    <w:rsid w:val="006101C9"/>
    <w:rsid w:val="00611BE1"/>
    <w:rsid w:val="00614466"/>
    <w:rsid w:val="0061543F"/>
    <w:rsid w:val="006158E2"/>
    <w:rsid w:val="00627E8F"/>
    <w:rsid w:val="006320CF"/>
    <w:rsid w:val="00652BE6"/>
    <w:rsid w:val="00654D91"/>
    <w:rsid w:val="00655812"/>
    <w:rsid w:val="00660B44"/>
    <w:rsid w:val="00663EC2"/>
    <w:rsid w:val="006657D5"/>
    <w:rsid w:val="00672296"/>
    <w:rsid w:val="00675853"/>
    <w:rsid w:val="006840C6"/>
    <w:rsid w:val="0068525A"/>
    <w:rsid w:val="00685F8A"/>
    <w:rsid w:val="00691922"/>
    <w:rsid w:val="00697558"/>
    <w:rsid w:val="0069755D"/>
    <w:rsid w:val="006A494D"/>
    <w:rsid w:val="006A594C"/>
    <w:rsid w:val="006B399B"/>
    <w:rsid w:val="006B65F6"/>
    <w:rsid w:val="006B66C9"/>
    <w:rsid w:val="006C26D8"/>
    <w:rsid w:val="006D3A2E"/>
    <w:rsid w:val="006F1724"/>
    <w:rsid w:val="006F18A8"/>
    <w:rsid w:val="006F2DB1"/>
    <w:rsid w:val="006F3122"/>
    <w:rsid w:val="006F47F0"/>
    <w:rsid w:val="00703CCA"/>
    <w:rsid w:val="0070563F"/>
    <w:rsid w:val="0071544D"/>
    <w:rsid w:val="00717178"/>
    <w:rsid w:val="007302CD"/>
    <w:rsid w:val="00732ACE"/>
    <w:rsid w:val="007417BB"/>
    <w:rsid w:val="007475E2"/>
    <w:rsid w:val="007514AF"/>
    <w:rsid w:val="00756CC8"/>
    <w:rsid w:val="00757566"/>
    <w:rsid w:val="007579BD"/>
    <w:rsid w:val="00761588"/>
    <w:rsid w:val="00761A8F"/>
    <w:rsid w:val="00763BE2"/>
    <w:rsid w:val="00771DCC"/>
    <w:rsid w:val="00773AC3"/>
    <w:rsid w:val="00773ACB"/>
    <w:rsid w:val="00782EF8"/>
    <w:rsid w:val="007836BC"/>
    <w:rsid w:val="007844DB"/>
    <w:rsid w:val="00786E95"/>
    <w:rsid w:val="007938C6"/>
    <w:rsid w:val="0079603B"/>
    <w:rsid w:val="00796BBA"/>
    <w:rsid w:val="007A0F2D"/>
    <w:rsid w:val="007A1B21"/>
    <w:rsid w:val="007B21B5"/>
    <w:rsid w:val="007B5FA0"/>
    <w:rsid w:val="007B6957"/>
    <w:rsid w:val="007B78D7"/>
    <w:rsid w:val="007B7BD3"/>
    <w:rsid w:val="007C044C"/>
    <w:rsid w:val="007C2D60"/>
    <w:rsid w:val="007C380C"/>
    <w:rsid w:val="007C4511"/>
    <w:rsid w:val="007C6E78"/>
    <w:rsid w:val="007C7F1A"/>
    <w:rsid w:val="007D0188"/>
    <w:rsid w:val="007E441F"/>
    <w:rsid w:val="007E609E"/>
    <w:rsid w:val="007F40A7"/>
    <w:rsid w:val="00801C03"/>
    <w:rsid w:val="0081095C"/>
    <w:rsid w:val="008138DF"/>
    <w:rsid w:val="0081395D"/>
    <w:rsid w:val="00814654"/>
    <w:rsid w:val="00822A5F"/>
    <w:rsid w:val="008249D6"/>
    <w:rsid w:val="008257EB"/>
    <w:rsid w:val="00827491"/>
    <w:rsid w:val="00833E51"/>
    <w:rsid w:val="00850658"/>
    <w:rsid w:val="008566B7"/>
    <w:rsid w:val="0086099A"/>
    <w:rsid w:val="00864062"/>
    <w:rsid w:val="008643F8"/>
    <w:rsid w:val="00871C1F"/>
    <w:rsid w:val="00872D2E"/>
    <w:rsid w:val="0088266E"/>
    <w:rsid w:val="008904C0"/>
    <w:rsid w:val="00894BE0"/>
    <w:rsid w:val="008A2A14"/>
    <w:rsid w:val="008A4936"/>
    <w:rsid w:val="008A7665"/>
    <w:rsid w:val="008A7F27"/>
    <w:rsid w:val="008B58FC"/>
    <w:rsid w:val="008D0858"/>
    <w:rsid w:val="008D1403"/>
    <w:rsid w:val="008D4DE0"/>
    <w:rsid w:val="008D7CB3"/>
    <w:rsid w:val="008E54A3"/>
    <w:rsid w:val="008F02DB"/>
    <w:rsid w:val="008F6A91"/>
    <w:rsid w:val="00900F8C"/>
    <w:rsid w:val="00903867"/>
    <w:rsid w:val="009075E9"/>
    <w:rsid w:val="00907D7F"/>
    <w:rsid w:val="00911EA4"/>
    <w:rsid w:val="0092353A"/>
    <w:rsid w:val="009241E7"/>
    <w:rsid w:val="00926412"/>
    <w:rsid w:val="00926625"/>
    <w:rsid w:val="00927E3B"/>
    <w:rsid w:val="00930AD6"/>
    <w:rsid w:val="00931919"/>
    <w:rsid w:val="00940659"/>
    <w:rsid w:val="00940D04"/>
    <w:rsid w:val="00945B4A"/>
    <w:rsid w:val="00950634"/>
    <w:rsid w:val="00952AC6"/>
    <w:rsid w:val="0095482C"/>
    <w:rsid w:val="009562E5"/>
    <w:rsid w:val="009618D9"/>
    <w:rsid w:val="009624D7"/>
    <w:rsid w:val="0097587F"/>
    <w:rsid w:val="00992AED"/>
    <w:rsid w:val="00996694"/>
    <w:rsid w:val="00996DA5"/>
    <w:rsid w:val="009A6CD4"/>
    <w:rsid w:val="009B199A"/>
    <w:rsid w:val="009C1604"/>
    <w:rsid w:val="009C577E"/>
    <w:rsid w:val="009C5EA7"/>
    <w:rsid w:val="009C67D8"/>
    <w:rsid w:val="009D176E"/>
    <w:rsid w:val="009E231C"/>
    <w:rsid w:val="009E71AD"/>
    <w:rsid w:val="009F1487"/>
    <w:rsid w:val="009F373B"/>
    <w:rsid w:val="009F48B3"/>
    <w:rsid w:val="009F7B65"/>
    <w:rsid w:val="00A0543C"/>
    <w:rsid w:val="00A1044E"/>
    <w:rsid w:val="00A21CDA"/>
    <w:rsid w:val="00A239F2"/>
    <w:rsid w:val="00A248EA"/>
    <w:rsid w:val="00A323A1"/>
    <w:rsid w:val="00A34D19"/>
    <w:rsid w:val="00A42A9A"/>
    <w:rsid w:val="00A42D74"/>
    <w:rsid w:val="00A4580E"/>
    <w:rsid w:val="00A51959"/>
    <w:rsid w:val="00A5294A"/>
    <w:rsid w:val="00A63DAB"/>
    <w:rsid w:val="00A66A02"/>
    <w:rsid w:val="00A711B5"/>
    <w:rsid w:val="00A74461"/>
    <w:rsid w:val="00A81A06"/>
    <w:rsid w:val="00A84E0B"/>
    <w:rsid w:val="00A854B7"/>
    <w:rsid w:val="00A864FC"/>
    <w:rsid w:val="00A974F1"/>
    <w:rsid w:val="00AA2B74"/>
    <w:rsid w:val="00AA4049"/>
    <w:rsid w:val="00AA712E"/>
    <w:rsid w:val="00AA764C"/>
    <w:rsid w:val="00AB0724"/>
    <w:rsid w:val="00AB1B5D"/>
    <w:rsid w:val="00AB37B0"/>
    <w:rsid w:val="00AB3D77"/>
    <w:rsid w:val="00AB403B"/>
    <w:rsid w:val="00AB60B5"/>
    <w:rsid w:val="00AC739F"/>
    <w:rsid w:val="00AE0E65"/>
    <w:rsid w:val="00AF24E0"/>
    <w:rsid w:val="00B010CC"/>
    <w:rsid w:val="00B0223E"/>
    <w:rsid w:val="00B10898"/>
    <w:rsid w:val="00B1433B"/>
    <w:rsid w:val="00B15BCE"/>
    <w:rsid w:val="00B16437"/>
    <w:rsid w:val="00B25B05"/>
    <w:rsid w:val="00B27921"/>
    <w:rsid w:val="00B30041"/>
    <w:rsid w:val="00B31C70"/>
    <w:rsid w:val="00B34890"/>
    <w:rsid w:val="00B522E9"/>
    <w:rsid w:val="00B74DFA"/>
    <w:rsid w:val="00B74F1A"/>
    <w:rsid w:val="00B75D1F"/>
    <w:rsid w:val="00B7621C"/>
    <w:rsid w:val="00B83B04"/>
    <w:rsid w:val="00B94F43"/>
    <w:rsid w:val="00BA5589"/>
    <w:rsid w:val="00BC0D9C"/>
    <w:rsid w:val="00BC372A"/>
    <w:rsid w:val="00BC7A56"/>
    <w:rsid w:val="00BC7B11"/>
    <w:rsid w:val="00BD0245"/>
    <w:rsid w:val="00BD267A"/>
    <w:rsid w:val="00BD76B5"/>
    <w:rsid w:val="00BD7DCB"/>
    <w:rsid w:val="00BF1B9D"/>
    <w:rsid w:val="00BF5112"/>
    <w:rsid w:val="00BF6EA8"/>
    <w:rsid w:val="00C02B75"/>
    <w:rsid w:val="00C0514A"/>
    <w:rsid w:val="00C1174A"/>
    <w:rsid w:val="00C248B1"/>
    <w:rsid w:val="00C26745"/>
    <w:rsid w:val="00C27E59"/>
    <w:rsid w:val="00C46894"/>
    <w:rsid w:val="00C50A85"/>
    <w:rsid w:val="00C627BB"/>
    <w:rsid w:val="00C64FB2"/>
    <w:rsid w:val="00C70290"/>
    <w:rsid w:val="00C72CE5"/>
    <w:rsid w:val="00C83909"/>
    <w:rsid w:val="00C8481F"/>
    <w:rsid w:val="00C859BE"/>
    <w:rsid w:val="00C93AB8"/>
    <w:rsid w:val="00C9799A"/>
    <w:rsid w:val="00CA06BD"/>
    <w:rsid w:val="00CB6456"/>
    <w:rsid w:val="00CB7E97"/>
    <w:rsid w:val="00CD0500"/>
    <w:rsid w:val="00CD3188"/>
    <w:rsid w:val="00CD3743"/>
    <w:rsid w:val="00CD4753"/>
    <w:rsid w:val="00CF07B3"/>
    <w:rsid w:val="00CF2564"/>
    <w:rsid w:val="00CF5FD8"/>
    <w:rsid w:val="00D00690"/>
    <w:rsid w:val="00D04D8A"/>
    <w:rsid w:val="00D14FD0"/>
    <w:rsid w:val="00D20A08"/>
    <w:rsid w:val="00D329C6"/>
    <w:rsid w:val="00D3389D"/>
    <w:rsid w:val="00D344B6"/>
    <w:rsid w:val="00D35E7C"/>
    <w:rsid w:val="00D420CB"/>
    <w:rsid w:val="00D4407A"/>
    <w:rsid w:val="00D5375C"/>
    <w:rsid w:val="00D54CBE"/>
    <w:rsid w:val="00D54D45"/>
    <w:rsid w:val="00D5750F"/>
    <w:rsid w:val="00D6118D"/>
    <w:rsid w:val="00D7059E"/>
    <w:rsid w:val="00D744A5"/>
    <w:rsid w:val="00D7519B"/>
    <w:rsid w:val="00D777EF"/>
    <w:rsid w:val="00D800BE"/>
    <w:rsid w:val="00D81681"/>
    <w:rsid w:val="00D83DD5"/>
    <w:rsid w:val="00D856CC"/>
    <w:rsid w:val="00D8574F"/>
    <w:rsid w:val="00D871EB"/>
    <w:rsid w:val="00D93517"/>
    <w:rsid w:val="00DA32B5"/>
    <w:rsid w:val="00DA3C68"/>
    <w:rsid w:val="00DB1E03"/>
    <w:rsid w:val="00DB4A11"/>
    <w:rsid w:val="00DB7C6B"/>
    <w:rsid w:val="00DC1053"/>
    <w:rsid w:val="00DD11E8"/>
    <w:rsid w:val="00DD3551"/>
    <w:rsid w:val="00DD4228"/>
    <w:rsid w:val="00DF14B3"/>
    <w:rsid w:val="00DF380B"/>
    <w:rsid w:val="00DF54D7"/>
    <w:rsid w:val="00DF7E41"/>
    <w:rsid w:val="00DF7E84"/>
    <w:rsid w:val="00E028B2"/>
    <w:rsid w:val="00E04C0E"/>
    <w:rsid w:val="00E052F2"/>
    <w:rsid w:val="00E06144"/>
    <w:rsid w:val="00E136C7"/>
    <w:rsid w:val="00E145C5"/>
    <w:rsid w:val="00E149FF"/>
    <w:rsid w:val="00E14E6E"/>
    <w:rsid w:val="00E16FEF"/>
    <w:rsid w:val="00E23739"/>
    <w:rsid w:val="00E31B58"/>
    <w:rsid w:val="00E344D2"/>
    <w:rsid w:val="00E45E22"/>
    <w:rsid w:val="00E506FD"/>
    <w:rsid w:val="00E5660C"/>
    <w:rsid w:val="00E573E2"/>
    <w:rsid w:val="00E574D8"/>
    <w:rsid w:val="00E62ABD"/>
    <w:rsid w:val="00E65265"/>
    <w:rsid w:val="00E66B17"/>
    <w:rsid w:val="00E7006C"/>
    <w:rsid w:val="00E7577B"/>
    <w:rsid w:val="00E82EB1"/>
    <w:rsid w:val="00E90062"/>
    <w:rsid w:val="00E923C1"/>
    <w:rsid w:val="00EA541D"/>
    <w:rsid w:val="00EA7B2C"/>
    <w:rsid w:val="00EB0FD8"/>
    <w:rsid w:val="00EB4C66"/>
    <w:rsid w:val="00EB7408"/>
    <w:rsid w:val="00ED1DDC"/>
    <w:rsid w:val="00ED29EE"/>
    <w:rsid w:val="00ED5354"/>
    <w:rsid w:val="00ED72AA"/>
    <w:rsid w:val="00EE1C44"/>
    <w:rsid w:val="00EF0F50"/>
    <w:rsid w:val="00F01B93"/>
    <w:rsid w:val="00F01FA1"/>
    <w:rsid w:val="00F0226A"/>
    <w:rsid w:val="00F078BF"/>
    <w:rsid w:val="00F144E8"/>
    <w:rsid w:val="00F255E5"/>
    <w:rsid w:val="00F44E73"/>
    <w:rsid w:val="00F45591"/>
    <w:rsid w:val="00F60139"/>
    <w:rsid w:val="00F667C4"/>
    <w:rsid w:val="00F72C25"/>
    <w:rsid w:val="00F733F4"/>
    <w:rsid w:val="00F871F6"/>
    <w:rsid w:val="00F90040"/>
    <w:rsid w:val="00F93ACE"/>
    <w:rsid w:val="00F9667A"/>
    <w:rsid w:val="00F96B0E"/>
    <w:rsid w:val="00FA5088"/>
    <w:rsid w:val="00FB0E13"/>
    <w:rsid w:val="00FB7DEE"/>
    <w:rsid w:val="00FC016C"/>
    <w:rsid w:val="00FC073B"/>
    <w:rsid w:val="00FC4AEA"/>
    <w:rsid w:val="00FC698A"/>
    <w:rsid w:val="00FC7CA5"/>
    <w:rsid w:val="00FD1A81"/>
    <w:rsid w:val="00FD1EB9"/>
    <w:rsid w:val="00FE46C6"/>
    <w:rsid w:val="00FF0C10"/>
    <w:rsid w:val="00FF5347"/>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NoSpacing">
    <w:name w:val="No Spacing"/>
    <w:uiPriority w:val="1"/>
    <w:qFormat/>
    <w:rsid w:val="00550D67"/>
    <w:rPr>
      <w:sz w:val="24"/>
      <w:szCs w:val="24"/>
    </w:rPr>
  </w:style>
  <w:style w:type="character" w:styleId="Emphasis">
    <w:name w:val="Emphasis"/>
    <w:basedOn w:val="DefaultParagraphFont"/>
    <w:qFormat/>
    <w:rsid w:val="00952AC6"/>
    <w:rPr>
      <w:i/>
      <w:iCs/>
    </w:rPr>
  </w:style>
  <w:style w:type="character" w:styleId="CommentReference">
    <w:name w:val="annotation reference"/>
    <w:basedOn w:val="DefaultParagraphFont"/>
    <w:semiHidden/>
    <w:unhideWhenUsed/>
    <w:rsid w:val="003D0DE8"/>
    <w:rPr>
      <w:sz w:val="16"/>
      <w:szCs w:val="16"/>
    </w:rPr>
  </w:style>
  <w:style w:type="paragraph" w:styleId="CommentText">
    <w:name w:val="annotation text"/>
    <w:basedOn w:val="Normal"/>
    <w:link w:val="CommentTextChar"/>
    <w:unhideWhenUsed/>
    <w:rsid w:val="003D0DE8"/>
    <w:rPr>
      <w:sz w:val="20"/>
      <w:szCs w:val="20"/>
    </w:rPr>
  </w:style>
  <w:style w:type="character" w:customStyle="1" w:styleId="CommentTextChar">
    <w:name w:val="Comment Text Char"/>
    <w:basedOn w:val="DefaultParagraphFont"/>
    <w:link w:val="CommentText"/>
    <w:rsid w:val="003D0DE8"/>
  </w:style>
  <w:style w:type="paragraph" w:styleId="CommentSubject">
    <w:name w:val="annotation subject"/>
    <w:basedOn w:val="CommentText"/>
    <w:next w:val="CommentText"/>
    <w:link w:val="CommentSubjectChar"/>
    <w:semiHidden/>
    <w:unhideWhenUsed/>
    <w:rsid w:val="003D0DE8"/>
    <w:rPr>
      <w:b/>
      <w:bCs/>
    </w:rPr>
  </w:style>
  <w:style w:type="character" w:customStyle="1" w:styleId="CommentSubjectChar">
    <w:name w:val="Comment Subject Char"/>
    <w:basedOn w:val="CommentTextChar"/>
    <w:link w:val="CommentSubject"/>
    <w:semiHidden/>
    <w:rsid w:val="003D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2500F"/>
    <w:rsid w:val="000C4F6E"/>
    <w:rsid w:val="000C60C2"/>
    <w:rsid w:val="00161071"/>
    <w:rsid w:val="00195A82"/>
    <w:rsid w:val="001F3474"/>
    <w:rsid w:val="002122F3"/>
    <w:rsid w:val="0022691B"/>
    <w:rsid w:val="00293CD3"/>
    <w:rsid w:val="003C065B"/>
    <w:rsid w:val="004F028B"/>
    <w:rsid w:val="004F5633"/>
    <w:rsid w:val="00606695"/>
    <w:rsid w:val="006101C9"/>
    <w:rsid w:val="006224D7"/>
    <w:rsid w:val="00672296"/>
    <w:rsid w:val="006F47F0"/>
    <w:rsid w:val="007579BD"/>
    <w:rsid w:val="00801C03"/>
    <w:rsid w:val="00813F01"/>
    <w:rsid w:val="00870CAE"/>
    <w:rsid w:val="00870EC9"/>
    <w:rsid w:val="00915DF0"/>
    <w:rsid w:val="00A000C5"/>
    <w:rsid w:val="00A907C7"/>
    <w:rsid w:val="00B94F43"/>
    <w:rsid w:val="00B96D8E"/>
    <w:rsid w:val="00BD57B7"/>
    <w:rsid w:val="00D3414D"/>
    <w:rsid w:val="00E65265"/>
    <w:rsid w:val="00E7577B"/>
    <w:rsid w:val="00ED5354"/>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2.xml><?xml version="1.0" encoding="utf-8"?>
<ds:datastoreItem xmlns:ds="http://schemas.openxmlformats.org/officeDocument/2006/customXml" ds:itemID="{00261D5F-783C-46AE-B3F1-E8481E460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BC0FD3F3-42A7-4BDD-91B7-8F2A213B5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lastModifiedBy>Andrew Heighway (Solihull MBC)</cp:lastModifiedBy>
  <cp:revision>2</cp:revision>
  <cp:lastPrinted>2025-01-07T10:29:00Z</cp:lastPrinted>
  <dcterms:created xsi:type="dcterms:W3CDTF">2025-01-07T16:44:00Z</dcterms:created>
  <dcterms:modified xsi:type="dcterms:W3CDTF">2025-01-07T16:44:00Z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42dea9d7-9531-49d3-a6ad-fa5caa561db7</vt:lpwstr>
  </property>
  <property fmtid="{D5CDD505-2E9C-101B-9397-08002B2CF9AE}" pid="3" name="Intranet page">
    <vt:lpwstr/>
  </property>
  <property fmtid="{D5CDD505-2E9C-101B-9397-08002B2CF9AE}" pid="4" name="MediaServiceImageTags">
    <vt:lpwstr/>
  </property>
  <property fmtid="{D5CDD505-2E9C-101B-9397-08002B2CF9AE}" pid="5" name="Function">
    <vt:lpwstr/>
  </property>
  <property fmtid="{D5CDD505-2E9C-101B-9397-08002B2CF9AE}" pid="6" name="Order">
    <vt:r8>104400</vt:r8>
  </property>
  <property fmtid="{D5CDD505-2E9C-101B-9397-08002B2CF9AE}" pid="7" name="ContentTypeId">
    <vt:lpwstr>0x010100D42BAF176DC13B4B8C0490F8D5208E82</vt:lpwstr>
  </property>
</Properties>
</file>