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E7F8" w14:textId="77777777"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14:paraId="3907513C" w14:textId="77777777"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14:paraId="3AC8D861" w14:textId="77777777" w:rsidR="00F078BF" w:rsidRPr="00A51959" w:rsidRDefault="00D54CBE" w:rsidP="0061000D">
            <w:pPr>
              <w:widowControl w:val="0"/>
              <w:adjustRightInd w:val="0"/>
              <w:spacing w:before="60" w:after="60"/>
              <w:textAlignment w:val="baseline"/>
              <w:rPr>
                <w:rFonts w:ascii="Arial" w:hAnsi="Arial" w:cs="Arial"/>
                <w:b/>
                <w:szCs w:val="20"/>
                <w:lang w:eastAsia="en-US"/>
              </w:rPr>
            </w:pPr>
            <w:r w:rsidRPr="00A51959">
              <w:rPr>
                <w:rFonts w:ascii="Arial" w:hAnsi="Arial" w:cs="Arial"/>
                <w:b/>
                <w:sz w:val="44"/>
                <w:szCs w:val="44"/>
                <w:lang w:eastAsia="en-US"/>
              </w:rPr>
              <w:t>Job Description</w:t>
            </w:r>
            <w:r w:rsidR="00864062">
              <w:rPr>
                <w:rFonts w:ascii="Arial" w:hAnsi="Arial" w:cs="Arial"/>
                <w:b/>
                <w:sz w:val="44"/>
                <w:szCs w:val="44"/>
                <w:lang w:eastAsia="en-US"/>
              </w:rPr>
              <w:t xml:space="preserve"> and</w:t>
            </w:r>
            <w:r w:rsidR="00864062">
              <w:rPr>
                <w:rFonts w:ascii="Arial" w:hAnsi="Arial" w:cs="Arial"/>
                <w:b/>
                <w:sz w:val="44"/>
                <w:szCs w:val="44"/>
                <w:lang w:eastAsia="en-US"/>
              </w:rPr>
              <w:br/>
              <w:t xml:space="preserve">Person Specification </w:t>
            </w:r>
            <w:r w:rsidR="008D7CB3">
              <w:rPr>
                <w:rFonts w:ascii="Arial" w:hAnsi="Arial" w:cs="Arial"/>
                <w:b/>
                <w:sz w:val="44"/>
                <w:szCs w:val="44"/>
                <w:lang w:eastAsia="en-US"/>
              </w:rPr>
              <w:br/>
            </w:r>
          </w:p>
          <w:p w14:paraId="4621DF6C" w14:textId="77777777"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14:paraId="1C851870" w14:textId="77777777"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14:anchorId="61ADE789" wp14:editId="67985F1D">
                  <wp:simplePos x="0" y="0"/>
                  <wp:positionH relativeFrom="column">
                    <wp:posOffset>628650</wp:posOffset>
                  </wp:positionH>
                  <wp:positionV relativeFrom="page">
                    <wp:posOffset>14605</wp:posOffset>
                  </wp:positionV>
                  <wp:extent cx="2352675" cy="9251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92519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D3389D" w14:paraId="0A599F19" w14:textId="77777777"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44EC0" w14:textId="2F1EBB70" w:rsidR="00611453" w:rsidRDefault="00F078BF" w:rsidP="00796BBA">
            <w:pPr>
              <w:widowControl w:val="0"/>
              <w:adjustRightInd w:val="0"/>
              <w:spacing w:before="60" w:after="60"/>
              <w:textAlignment w:val="baseline"/>
            </w:pPr>
            <w:r w:rsidRPr="00D3389D">
              <w:rPr>
                <w:rFonts w:ascii="Arial" w:hAnsi="Arial" w:cs="Arial"/>
                <w:b/>
                <w:sz w:val="22"/>
                <w:szCs w:val="22"/>
                <w:lang w:eastAsia="en-US"/>
              </w:rPr>
              <w:t>This authority has a responsibility for, and is committed to, safeguarding and promoting the welfare of children, young people and adults</w:t>
            </w:r>
            <w:r w:rsidR="00CD3188" w:rsidRPr="00D3389D">
              <w:rPr>
                <w:rFonts w:ascii="Arial" w:hAnsi="Arial" w:cs="Arial"/>
                <w:b/>
                <w:sz w:val="22"/>
                <w:szCs w:val="22"/>
                <w:lang w:eastAsia="en-US"/>
              </w:rPr>
              <w:t xml:space="preserve"> at risk</w:t>
            </w:r>
            <w:r w:rsidRPr="00D3389D">
              <w:rPr>
                <w:rFonts w:ascii="Arial" w:hAnsi="Arial" w:cs="Arial"/>
                <w:b/>
                <w:sz w:val="22"/>
                <w:szCs w:val="22"/>
                <w:lang w:eastAsia="en-US"/>
              </w:rPr>
              <w:t>, and requires all staff and volunteers to share this commitment.</w:t>
            </w:r>
            <w:r w:rsidR="00611453">
              <w:t xml:space="preserve"> </w:t>
            </w:r>
          </w:p>
          <w:p w14:paraId="49097342" w14:textId="77777777" w:rsidR="002A21E6" w:rsidRDefault="002A21E6" w:rsidP="00796BBA">
            <w:pPr>
              <w:widowControl w:val="0"/>
              <w:adjustRightInd w:val="0"/>
              <w:spacing w:before="60" w:after="60"/>
              <w:textAlignment w:val="baseline"/>
            </w:pPr>
          </w:p>
          <w:p w14:paraId="4E0E016D" w14:textId="77777777" w:rsidR="00611453" w:rsidRPr="00D3389D" w:rsidRDefault="00611453" w:rsidP="00611453">
            <w:pPr>
              <w:widowControl w:val="0"/>
              <w:adjustRightInd w:val="0"/>
              <w:spacing w:before="60" w:after="60"/>
              <w:textAlignment w:val="baseline"/>
              <w:rPr>
                <w:rFonts w:ascii="Arial" w:hAnsi="Arial" w:cs="Arial"/>
                <w:b/>
                <w:sz w:val="22"/>
                <w:szCs w:val="22"/>
                <w:lang w:eastAsia="en-US"/>
              </w:rPr>
            </w:pPr>
            <w:r w:rsidRPr="00611453">
              <w:rPr>
                <w:rFonts w:ascii="Arial" w:hAnsi="Arial" w:cs="Arial"/>
                <w:b/>
                <w:sz w:val="22"/>
                <w:szCs w:val="22"/>
                <w:lang w:eastAsia="en-US"/>
              </w:rPr>
              <w:t>Solihull Council is committed to equal opportunities and expects all staff and volunteers to recognise and value differences.</w:t>
            </w:r>
          </w:p>
        </w:tc>
      </w:tr>
    </w:tbl>
    <w:p w14:paraId="2B393629" w14:textId="77777777" w:rsidR="0061000D" w:rsidRDefault="0061000D" w:rsidP="0061000D">
      <w:pPr>
        <w:ind w:left="-567"/>
      </w:pPr>
    </w:p>
    <w:p w14:paraId="4CDF7F96" w14:textId="1903AFAB" w:rsidR="0061000D" w:rsidRPr="00864062" w:rsidRDefault="00992B2D" w:rsidP="0061000D">
      <w:pPr>
        <w:ind w:left="-567"/>
        <w:rPr>
          <w:vanish/>
          <w:sz w:val="32"/>
          <w:szCs w:val="32"/>
        </w:rPr>
      </w:pPr>
      <w:r>
        <w:rPr>
          <w:rFonts w:ascii="Arial" w:hAnsi="Arial" w:cs="Arial"/>
          <w:b/>
          <w:sz w:val="32"/>
          <w:szCs w:val="32"/>
          <w:lang w:eastAsia="en-US"/>
        </w:rPr>
        <w:t xml:space="preserve">SECTION A: </w:t>
      </w:r>
      <w:r w:rsidR="0061000D" w:rsidRPr="00864062">
        <w:rPr>
          <w:rFonts w:ascii="Arial" w:hAnsi="Arial" w:cs="Arial"/>
          <w:b/>
          <w:sz w:val="32"/>
          <w:szCs w:val="32"/>
          <w:lang w:eastAsia="en-US"/>
        </w:rPr>
        <w:t xml:space="preserve">Role </w:t>
      </w:r>
      <w:proofErr w:type="spellStart"/>
      <w:r w:rsidR="0061000D" w:rsidRPr="00864062">
        <w:rPr>
          <w:rFonts w:ascii="Arial" w:hAnsi="Arial" w:cs="Arial"/>
          <w:b/>
          <w:sz w:val="32"/>
          <w:szCs w:val="32"/>
          <w:lang w:eastAsia="en-US"/>
        </w:rPr>
        <w:t>Profile</w:t>
      </w:r>
    </w:p>
    <w:p w14:paraId="352E7C47" w14:textId="77777777" w:rsidR="0061000D" w:rsidRPr="00864062" w:rsidRDefault="0061000D" w:rsidP="00A51959">
      <w:pPr>
        <w:rPr>
          <w:vanish/>
          <w:sz w:val="32"/>
          <w:szCs w:val="32"/>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14:paraId="14261A86" w14:textId="77777777" w:rsidTr="00796BBA">
        <w:trPr>
          <w:trHeight w:val="510"/>
        </w:trPr>
        <w:tc>
          <w:tcPr>
            <w:tcW w:w="2628" w:type="dxa"/>
            <w:shd w:val="clear" w:color="auto" w:fill="D9D9D9"/>
          </w:tcPr>
          <w:p w14:paraId="53628104" w14:textId="77777777"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Post</w:t>
            </w:r>
            <w:proofErr w:type="spellEnd"/>
            <w:r>
              <w:rPr>
                <w:rFonts w:ascii="Arial" w:hAnsi="Arial" w:cs="Arial"/>
                <w:b/>
                <w:szCs w:val="22"/>
                <w:lang w:eastAsia="en-US"/>
              </w:rPr>
              <w:t xml:space="preserve"> </w:t>
            </w:r>
            <w:r w:rsidR="00950634" w:rsidRPr="00A51959">
              <w:rPr>
                <w:rFonts w:ascii="Arial" w:hAnsi="Arial" w:cs="Arial"/>
                <w:b/>
                <w:szCs w:val="22"/>
                <w:lang w:eastAsia="en-US"/>
              </w:rPr>
              <w:t>Title</w:t>
            </w:r>
          </w:p>
        </w:tc>
        <w:tc>
          <w:tcPr>
            <w:tcW w:w="4200" w:type="dxa"/>
            <w:shd w:val="clear" w:color="auto" w:fill="auto"/>
          </w:tcPr>
          <w:p w14:paraId="04FC4C66" w14:textId="2B600FB3" w:rsidR="00950634" w:rsidRPr="00E32185" w:rsidRDefault="00152D7B" w:rsidP="00E32185">
            <w:pPr>
              <w:rPr>
                <w:color w:val="000000" w:themeColor="text1"/>
              </w:rPr>
            </w:pPr>
            <w:r w:rsidRPr="00CA3562">
              <w:rPr>
                <w:rFonts w:ascii="Arial" w:hAnsi="Arial" w:cs="Arial"/>
                <w:color w:val="000000" w:themeColor="text1"/>
                <w:sz w:val="22"/>
                <w:szCs w:val="22"/>
                <w:lang w:eastAsia="en-US"/>
              </w:rPr>
              <w:t xml:space="preserve">Business Support Lead </w:t>
            </w:r>
            <w:r w:rsidR="00534B54">
              <w:rPr>
                <w:rFonts w:ascii="Arial" w:hAnsi="Arial" w:cs="Arial"/>
                <w:color w:val="000000" w:themeColor="text1"/>
                <w:sz w:val="22"/>
                <w:szCs w:val="22"/>
              </w:rPr>
              <w:t xml:space="preserve">– </w:t>
            </w:r>
            <w:r w:rsidR="00047BCA">
              <w:rPr>
                <w:rFonts w:ascii="Arial" w:hAnsi="Arial" w:cs="Arial"/>
                <w:color w:val="000000" w:themeColor="text1"/>
                <w:sz w:val="22"/>
                <w:szCs w:val="22"/>
              </w:rPr>
              <w:t>Children</w:t>
            </w:r>
            <w:r w:rsidR="00E95EF1">
              <w:rPr>
                <w:rFonts w:ascii="Arial" w:hAnsi="Arial" w:cs="Arial"/>
                <w:color w:val="000000" w:themeColor="text1"/>
                <w:sz w:val="22"/>
                <w:szCs w:val="22"/>
              </w:rPr>
              <w:t>’</w:t>
            </w:r>
            <w:r w:rsidR="00047BCA">
              <w:rPr>
                <w:rFonts w:ascii="Arial" w:hAnsi="Arial" w:cs="Arial"/>
                <w:color w:val="000000" w:themeColor="text1"/>
                <w:sz w:val="22"/>
                <w:szCs w:val="22"/>
              </w:rPr>
              <w:t>s Services</w:t>
            </w:r>
            <w:r w:rsidR="000A0430">
              <w:rPr>
                <w:rFonts w:ascii="Arial" w:hAnsi="Arial" w:cs="Arial"/>
                <w:color w:val="000000" w:themeColor="text1"/>
                <w:sz w:val="22"/>
                <w:szCs w:val="22"/>
              </w:rPr>
              <w:t xml:space="preserve"> </w:t>
            </w:r>
          </w:p>
        </w:tc>
        <w:tc>
          <w:tcPr>
            <w:tcW w:w="1320" w:type="dxa"/>
            <w:shd w:val="clear" w:color="auto" w:fill="D9D9D9"/>
          </w:tcPr>
          <w:p w14:paraId="5E0BA5A4" w14:textId="77777777" w:rsidR="00950634" w:rsidRPr="00CA3562" w:rsidRDefault="00950634" w:rsidP="00796BBA">
            <w:pPr>
              <w:widowControl w:val="0"/>
              <w:adjustRightInd w:val="0"/>
              <w:spacing w:before="40" w:after="40"/>
              <w:jc w:val="both"/>
              <w:textAlignment w:val="baseline"/>
              <w:rPr>
                <w:rFonts w:ascii="Arial" w:hAnsi="Arial" w:cs="Arial"/>
                <w:b/>
                <w:color w:val="000000" w:themeColor="text1"/>
                <w:lang w:eastAsia="en-US"/>
              </w:rPr>
            </w:pPr>
            <w:r w:rsidRPr="00CA3562">
              <w:rPr>
                <w:rFonts w:ascii="Arial" w:hAnsi="Arial" w:cs="Arial"/>
                <w:b/>
                <w:color w:val="000000" w:themeColor="text1"/>
                <w:lang w:eastAsia="en-US"/>
              </w:rPr>
              <w:t>Post No</w:t>
            </w:r>
          </w:p>
        </w:tc>
        <w:tc>
          <w:tcPr>
            <w:tcW w:w="2040" w:type="dxa"/>
            <w:shd w:val="clear" w:color="auto" w:fill="auto"/>
          </w:tcPr>
          <w:p w14:paraId="7FDE7471" w14:textId="44D22E37" w:rsidR="00950634" w:rsidRPr="00CA3562" w:rsidRDefault="0011214B" w:rsidP="00796BBA">
            <w:pPr>
              <w:widowControl w:val="0"/>
              <w:adjustRightInd w:val="0"/>
              <w:spacing w:before="40" w:after="40"/>
              <w:jc w:val="both"/>
              <w:textAlignment w:val="baseline"/>
              <w:rPr>
                <w:rFonts w:ascii="Arial" w:hAnsi="Arial" w:cs="Arial"/>
                <w:color w:val="000000" w:themeColor="text1"/>
                <w:sz w:val="22"/>
                <w:szCs w:val="22"/>
                <w:lang w:eastAsia="en-US"/>
              </w:rPr>
            </w:pPr>
            <w:r>
              <w:rPr>
                <w:rFonts w:ascii="Arial" w:hAnsi="Arial" w:cs="Arial"/>
                <w:color w:val="000000" w:themeColor="text1"/>
                <w:sz w:val="22"/>
                <w:szCs w:val="22"/>
                <w:lang w:eastAsia="en-US"/>
              </w:rPr>
              <w:t>W6355</w:t>
            </w:r>
          </w:p>
        </w:tc>
      </w:tr>
      <w:tr w:rsidR="00AA4049" w:rsidRPr="00A51959" w14:paraId="2473C78A" w14:textId="77777777" w:rsidTr="00796BBA">
        <w:trPr>
          <w:trHeight w:val="510"/>
        </w:trPr>
        <w:tc>
          <w:tcPr>
            <w:tcW w:w="2628" w:type="dxa"/>
            <w:shd w:val="clear" w:color="auto" w:fill="D9D9D9"/>
          </w:tcPr>
          <w:p w14:paraId="14D449BE" w14:textId="77777777"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14:paraId="2F1DC74E" w14:textId="5608437B" w:rsidR="00AA4049" w:rsidRPr="00A51959" w:rsidRDefault="00081FEA" w:rsidP="00796BBA">
            <w:pPr>
              <w:widowControl w:val="0"/>
              <w:adjustRightInd w:val="0"/>
              <w:spacing w:before="40" w:after="40"/>
              <w:jc w:val="both"/>
              <w:textAlignment w:val="baseline"/>
              <w:rPr>
                <w:rFonts w:ascii="Arial" w:hAnsi="Arial" w:cs="Arial"/>
                <w:sz w:val="22"/>
                <w:szCs w:val="22"/>
                <w:lang w:eastAsia="en-US"/>
              </w:rPr>
            </w:pPr>
            <w:r w:rsidRPr="00065FBE">
              <w:rPr>
                <w:rFonts w:ascii="Arial" w:hAnsi="Arial" w:cs="Arial"/>
                <w:sz w:val="22"/>
                <w:szCs w:val="22"/>
                <w:lang w:eastAsia="en-US"/>
              </w:rPr>
              <w:t>Children</w:t>
            </w:r>
            <w:r w:rsidR="00E32185">
              <w:rPr>
                <w:rFonts w:ascii="Arial" w:hAnsi="Arial" w:cs="Arial"/>
                <w:sz w:val="22"/>
                <w:szCs w:val="22"/>
                <w:lang w:eastAsia="en-US"/>
              </w:rPr>
              <w:t>’</w:t>
            </w:r>
            <w:r w:rsidRPr="00065FBE">
              <w:rPr>
                <w:rFonts w:ascii="Arial" w:hAnsi="Arial" w:cs="Arial"/>
                <w:sz w:val="22"/>
                <w:szCs w:val="22"/>
                <w:lang w:eastAsia="en-US"/>
              </w:rPr>
              <w:t>s Services</w:t>
            </w:r>
          </w:p>
        </w:tc>
      </w:tr>
      <w:tr w:rsidR="00950634" w:rsidRPr="00A51959" w14:paraId="02D18894" w14:textId="77777777" w:rsidTr="00796BBA">
        <w:trPr>
          <w:trHeight w:val="510"/>
        </w:trPr>
        <w:tc>
          <w:tcPr>
            <w:tcW w:w="2628" w:type="dxa"/>
            <w:shd w:val="clear" w:color="auto" w:fill="D9D9D9"/>
          </w:tcPr>
          <w:p w14:paraId="08BAC88F" w14:textId="77777777"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14:paraId="00ACDE1C" w14:textId="77777777" w:rsidR="00950634" w:rsidRPr="00CA3562" w:rsidRDefault="00081FEA" w:rsidP="00796BBA">
            <w:pPr>
              <w:widowControl w:val="0"/>
              <w:adjustRightInd w:val="0"/>
              <w:spacing w:before="40" w:after="40"/>
              <w:jc w:val="both"/>
              <w:textAlignment w:val="baseline"/>
              <w:rPr>
                <w:rFonts w:ascii="Arial" w:hAnsi="Arial" w:cs="Arial"/>
                <w:color w:val="000000" w:themeColor="text1"/>
                <w:sz w:val="22"/>
                <w:szCs w:val="22"/>
                <w:lang w:eastAsia="en-US"/>
              </w:rPr>
            </w:pPr>
            <w:r w:rsidRPr="00CA3562">
              <w:rPr>
                <w:rFonts w:ascii="Arial" w:hAnsi="Arial" w:cs="Arial"/>
                <w:color w:val="000000" w:themeColor="text1"/>
                <w:sz w:val="22"/>
                <w:szCs w:val="22"/>
                <w:lang w:eastAsia="en-US"/>
              </w:rPr>
              <w:t>Children, Young People and Families</w:t>
            </w:r>
          </w:p>
        </w:tc>
      </w:tr>
      <w:tr w:rsidR="004B2FF4" w:rsidRPr="00A51959" w14:paraId="205C12F3" w14:textId="77777777" w:rsidTr="00796BBA">
        <w:trPr>
          <w:trHeight w:val="510"/>
        </w:trPr>
        <w:tc>
          <w:tcPr>
            <w:tcW w:w="2628" w:type="dxa"/>
            <w:shd w:val="clear" w:color="auto" w:fill="D9D9D9"/>
          </w:tcPr>
          <w:p w14:paraId="3B715648" w14:textId="77777777" w:rsidR="004B2FF4" w:rsidRPr="00A51959" w:rsidRDefault="003D67A8" w:rsidP="00796BBA">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14:paraId="0607D632" w14:textId="77777777" w:rsidR="004B2FF4" w:rsidRPr="00CA3562" w:rsidRDefault="00081FEA" w:rsidP="00796BBA">
            <w:pPr>
              <w:spacing w:before="40" w:after="40"/>
              <w:rPr>
                <w:rFonts w:ascii="Arial" w:hAnsi="Arial" w:cs="Arial"/>
                <w:color w:val="000000" w:themeColor="text1"/>
                <w:sz w:val="22"/>
                <w:szCs w:val="22"/>
              </w:rPr>
            </w:pPr>
            <w:r w:rsidRPr="00CA3562">
              <w:rPr>
                <w:rFonts w:ascii="Arial" w:hAnsi="Arial" w:cs="Arial"/>
                <w:color w:val="000000" w:themeColor="text1"/>
                <w:sz w:val="22"/>
                <w:szCs w:val="22"/>
              </w:rPr>
              <w:t>Band D</w:t>
            </w:r>
          </w:p>
          <w:p w14:paraId="75B0F2B5" w14:textId="16E77510" w:rsidR="00864062" w:rsidRPr="00CA3562" w:rsidRDefault="00864062" w:rsidP="00992B2D">
            <w:pPr>
              <w:spacing w:before="40" w:after="40"/>
              <w:rPr>
                <w:rFonts w:ascii="Arial" w:hAnsi="Arial" w:cs="Arial"/>
                <w:color w:val="000000" w:themeColor="text1"/>
                <w:sz w:val="22"/>
                <w:szCs w:val="22"/>
              </w:rPr>
            </w:pPr>
            <w:r w:rsidRPr="00CA3562">
              <w:rPr>
                <w:rFonts w:ascii="Arial" w:hAnsi="Arial" w:cs="Arial"/>
                <w:color w:val="000000" w:themeColor="text1"/>
                <w:sz w:val="22"/>
                <w:szCs w:val="22"/>
              </w:rPr>
              <w:t>£</w:t>
            </w:r>
            <w:r w:rsidR="00345D29" w:rsidRPr="00345D29">
              <w:rPr>
                <w:rFonts w:ascii="Arial" w:hAnsi="Arial" w:cs="Arial"/>
                <w:color w:val="000000" w:themeColor="text1"/>
                <w:sz w:val="22"/>
                <w:szCs w:val="22"/>
              </w:rPr>
              <w:t>3</w:t>
            </w:r>
            <w:r w:rsidR="00A65B35">
              <w:rPr>
                <w:rFonts w:ascii="Arial" w:hAnsi="Arial" w:cs="Arial"/>
                <w:color w:val="000000" w:themeColor="text1"/>
                <w:sz w:val="22"/>
                <w:szCs w:val="22"/>
              </w:rPr>
              <w:t>1</w:t>
            </w:r>
            <w:r w:rsidR="00345D29" w:rsidRPr="00345D29">
              <w:rPr>
                <w:rFonts w:ascii="Arial" w:hAnsi="Arial" w:cs="Arial"/>
                <w:color w:val="000000" w:themeColor="text1"/>
                <w:sz w:val="22"/>
                <w:szCs w:val="22"/>
              </w:rPr>
              <w:t>,</w:t>
            </w:r>
            <w:r w:rsidR="00A65B35">
              <w:rPr>
                <w:rFonts w:ascii="Arial" w:hAnsi="Arial" w:cs="Arial"/>
                <w:color w:val="000000" w:themeColor="text1"/>
                <w:sz w:val="22"/>
                <w:szCs w:val="22"/>
              </w:rPr>
              <w:t>586</w:t>
            </w:r>
            <w:r w:rsidR="00345D29">
              <w:rPr>
                <w:rFonts w:ascii="Arial" w:hAnsi="Arial" w:cs="Arial"/>
                <w:color w:val="000000" w:themeColor="text1"/>
                <w:sz w:val="22"/>
                <w:szCs w:val="22"/>
              </w:rPr>
              <w:t xml:space="preserve"> </w:t>
            </w:r>
            <w:r w:rsidRPr="00CA3562">
              <w:rPr>
                <w:rFonts w:ascii="Arial" w:hAnsi="Arial" w:cs="Arial"/>
                <w:color w:val="000000" w:themeColor="text1"/>
                <w:sz w:val="22"/>
                <w:szCs w:val="22"/>
              </w:rPr>
              <w:t>to £</w:t>
            </w:r>
            <w:r w:rsidR="007775D4" w:rsidRPr="007775D4">
              <w:rPr>
                <w:rFonts w:ascii="Arial" w:hAnsi="Arial" w:cs="Arial"/>
                <w:color w:val="000000" w:themeColor="text1"/>
                <w:sz w:val="22"/>
                <w:szCs w:val="22"/>
              </w:rPr>
              <w:t>3</w:t>
            </w:r>
            <w:r w:rsidR="00A65B35">
              <w:rPr>
                <w:rFonts w:ascii="Arial" w:hAnsi="Arial" w:cs="Arial"/>
                <w:color w:val="000000" w:themeColor="text1"/>
                <w:sz w:val="22"/>
                <w:szCs w:val="22"/>
              </w:rPr>
              <w:t>6</w:t>
            </w:r>
            <w:r w:rsidR="007775D4" w:rsidRPr="007775D4">
              <w:rPr>
                <w:rFonts w:ascii="Arial" w:hAnsi="Arial" w:cs="Arial"/>
                <w:color w:val="000000" w:themeColor="text1"/>
                <w:sz w:val="22"/>
                <w:szCs w:val="22"/>
              </w:rPr>
              <w:t>,</w:t>
            </w:r>
            <w:r w:rsidR="00A65B35">
              <w:rPr>
                <w:rFonts w:ascii="Arial" w:hAnsi="Arial" w:cs="Arial"/>
                <w:color w:val="000000" w:themeColor="text1"/>
                <w:sz w:val="22"/>
                <w:szCs w:val="22"/>
              </w:rPr>
              <w:t>124</w:t>
            </w:r>
            <w:r w:rsidR="007775D4">
              <w:rPr>
                <w:rFonts w:ascii="Arial" w:hAnsi="Arial" w:cs="Arial"/>
                <w:color w:val="000000" w:themeColor="text1"/>
                <w:sz w:val="22"/>
                <w:szCs w:val="22"/>
              </w:rPr>
              <w:t xml:space="preserve"> </w:t>
            </w:r>
            <w:r w:rsidRPr="00CA3562">
              <w:rPr>
                <w:rFonts w:ascii="Arial" w:hAnsi="Arial" w:cs="Arial"/>
                <w:color w:val="000000" w:themeColor="text1"/>
                <w:sz w:val="22"/>
                <w:szCs w:val="22"/>
              </w:rPr>
              <w:t>per annum.  Incremental progression is subject to performance.</w:t>
            </w:r>
          </w:p>
        </w:tc>
      </w:tr>
      <w:tr w:rsidR="004B2FF4" w:rsidRPr="00A51959" w14:paraId="0ABBD79D" w14:textId="77777777" w:rsidTr="00796BBA">
        <w:trPr>
          <w:trHeight w:val="510"/>
        </w:trPr>
        <w:tc>
          <w:tcPr>
            <w:tcW w:w="2628" w:type="dxa"/>
            <w:shd w:val="clear" w:color="auto" w:fill="D9D9D9"/>
          </w:tcPr>
          <w:p w14:paraId="074FBE3C" w14:textId="77777777" w:rsidR="004B2FF4" w:rsidRPr="00A51959" w:rsidRDefault="004B2FF4"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14:paraId="1941C1FD" w14:textId="23798A2A" w:rsidR="004B2FF4" w:rsidRPr="00CA3562" w:rsidRDefault="007E141A" w:rsidP="00796BBA">
            <w:pPr>
              <w:widowControl w:val="0"/>
              <w:adjustRightInd w:val="0"/>
              <w:spacing w:before="40" w:after="40"/>
              <w:jc w:val="both"/>
              <w:textAlignment w:val="baseline"/>
              <w:rPr>
                <w:rFonts w:ascii="Arial" w:hAnsi="Arial" w:cs="Arial"/>
                <w:color w:val="000000" w:themeColor="text1"/>
                <w:sz w:val="22"/>
                <w:szCs w:val="22"/>
                <w:lang w:eastAsia="en-US"/>
              </w:rPr>
            </w:pPr>
            <w:r>
              <w:rPr>
                <w:rFonts w:ascii="Arial" w:hAnsi="Arial" w:cs="Arial"/>
                <w:color w:val="000000" w:themeColor="text1"/>
                <w:sz w:val="22"/>
                <w:szCs w:val="22"/>
                <w:lang w:eastAsia="en-US"/>
              </w:rPr>
              <w:t>Business Support Manager</w:t>
            </w:r>
          </w:p>
        </w:tc>
      </w:tr>
      <w:tr w:rsidR="00F01B93" w:rsidRPr="00A51959" w14:paraId="7F50669C" w14:textId="77777777" w:rsidTr="00796BBA">
        <w:trPr>
          <w:trHeight w:val="510"/>
        </w:trPr>
        <w:tc>
          <w:tcPr>
            <w:tcW w:w="2628" w:type="dxa"/>
            <w:shd w:val="clear" w:color="auto" w:fill="D9D9D9"/>
          </w:tcPr>
          <w:p w14:paraId="634B4733" w14:textId="77777777" w:rsidR="00F01B93" w:rsidRPr="00A51959" w:rsidRDefault="00F01B93" w:rsidP="00796BBA">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14:paraId="59F74CF6" w14:textId="2AA07696" w:rsidR="00BC54EB" w:rsidRPr="00977052" w:rsidRDefault="00D57C2F" w:rsidP="00796BBA">
            <w:pPr>
              <w:spacing w:before="40" w:after="40"/>
              <w:rPr>
                <w:rFonts w:ascii="Arial" w:hAnsi="Arial" w:cs="Arial"/>
                <w:color w:val="FF0000"/>
                <w:sz w:val="22"/>
                <w:szCs w:val="22"/>
              </w:rPr>
            </w:pPr>
            <w:r w:rsidRPr="00E32185">
              <w:rPr>
                <w:rFonts w:ascii="Arial" w:hAnsi="Arial" w:cs="Arial"/>
                <w:color w:val="000000" w:themeColor="text1"/>
                <w:sz w:val="22"/>
                <w:szCs w:val="22"/>
              </w:rPr>
              <w:t xml:space="preserve">Bluebell Centre / </w:t>
            </w:r>
            <w:proofErr w:type="spellStart"/>
            <w:r w:rsidRPr="00E32185">
              <w:rPr>
                <w:rFonts w:ascii="Arial" w:hAnsi="Arial" w:cs="Arial"/>
                <w:color w:val="000000" w:themeColor="text1"/>
                <w:sz w:val="22"/>
                <w:szCs w:val="22"/>
              </w:rPr>
              <w:t>Chelmunds</w:t>
            </w:r>
            <w:proofErr w:type="spellEnd"/>
            <w:r w:rsidRPr="00E32185">
              <w:rPr>
                <w:rFonts w:ascii="Arial" w:hAnsi="Arial" w:cs="Arial"/>
                <w:color w:val="000000" w:themeColor="text1"/>
                <w:sz w:val="22"/>
                <w:szCs w:val="22"/>
              </w:rPr>
              <w:t xml:space="preserve"> Place</w:t>
            </w:r>
          </w:p>
        </w:tc>
      </w:tr>
      <w:tr w:rsidR="00F01B93" w:rsidRPr="00A51959" w14:paraId="7AA74805" w14:textId="77777777" w:rsidTr="00796BBA">
        <w:tc>
          <w:tcPr>
            <w:tcW w:w="2628" w:type="dxa"/>
            <w:shd w:val="clear" w:color="auto" w:fill="D9D9D9"/>
          </w:tcPr>
          <w:p w14:paraId="4A7D686E" w14:textId="77777777" w:rsidR="00F01B93" w:rsidRPr="00A51959" w:rsidRDefault="00F01B93" w:rsidP="00796BBA">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color w:val="000000" w:themeColor="text1"/>
              </w:rPr>
              <w:alias w:val="DBS Check"/>
              <w:tag w:val="DBS Check"/>
              <w:id w:val="-1786269481"/>
              <w:lock w:val="sdtLocked"/>
              <w:placeholder>
                <w:docPart w:val="384DC3ED0F064ECD88E3D63CC42A276B"/>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listItem w:displayText="Standard Check (On entry into the profession only)" w:value="Standard Check (On entry into the profession only)"/>
              </w:dropDownList>
            </w:sdtPr>
            <w:sdtEndPr>
              <w:rPr>
                <w:rStyle w:val="Style3Char"/>
              </w:rPr>
            </w:sdtEndPr>
            <w:sdtContent>
              <w:p w14:paraId="481C243E" w14:textId="5DA066F8" w:rsidR="00F01B93" w:rsidRPr="00F01B93" w:rsidRDefault="00E84422" w:rsidP="00132108">
                <w:pPr>
                  <w:spacing w:before="40" w:after="40"/>
                  <w:rPr>
                    <w:rFonts w:ascii="Arial" w:hAnsi="Arial" w:cs="Arial"/>
                    <w:sz w:val="22"/>
                    <w:szCs w:val="22"/>
                  </w:rPr>
                </w:pPr>
                <w:r w:rsidRPr="00E84422">
                  <w:rPr>
                    <w:rStyle w:val="Style3Char"/>
                    <w:color w:val="000000" w:themeColor="text1"/>
                  </w:rPr>
                  <w:t>Not Applicable</w:t>
                </w:r>
              </w:p>
            </w:sdtContent>
          </w:sdt>
        </w:tc>
      </w:tr>
      <w:tr w:rsidR="00F01B93" w:rsidRPr="00A51959" w14:paraId="543FDB94" w14:textId="77777777" w:rsidTr="00796BBA">
        <w:tc>
          <w:tcPr>
            <w:tcW w:w="2628" w:type="dxa"/>
            <w:shd w:val="clear" w:color="auto" w:fill="D9D9D9"/>
          </w:tcPr>
          <w:p w14:paraId="7E82DE6D" w14:textId="77777777" w:rsidR="00F01B93" w:rsidRDefault="00F01B93" w:rsidP="00081FEA">
            <w:pPr>
              <w:spacing w:before="40" w:after="40"/>
              <w:rPr>
                <w:rFonts w:ascii="Arial" w:hAnsi="Arial" w:cs="Arial"/>
                <w:b/>
                <w:color w:val="FF0000"/>
              </w:rPr>
            </w:pPr>
            <w:r>
              <w:rPr>
                <w:rFonts w:ascii="Arial" w:hAnsi="Arial" w:cs="Arial"/>
                <w:b/>
              </w:rPr>
              <w:t xml:space="preserve">Fluency Duty </w:t>
            </w:r>
          </w:p>
          <w:p w14:paraId="7D9BEA1D" w14:textId="77777777" w:rsidR="00081FEA" w:rsidRPr="00A51959" w:rsidRDefault="00081FEA" w:rsidP="00081FEA">
            <w:pPr>
              <w:spacing w:before="40" w:after="40"/>
              <w:rPr>
                <w:rFonts w:ascii="Arial" w:hAnsi="Arial" w:cs="Arial"/>
                <w:b/>
              </w:rPr>
            </w:pPr>
          </w:p>
        </w:tc>
        <w:tc>
          <w:tcPr>
            <w:tcW w:w="7560" w:type="dxa"/>
            <w:gridSpan w:val="3"/>
            <w:shd w:val="clear" w:color="auto" w:fill="auto"/>
            <w:vAlign w:val="center"/>
          </w:tcPr>
          <w:p w14:paraId="617157BD" w14:textId="77777777" w:rsidR="00F01B93" w:rsidRPr="00130019" w:rsidRDefault="00F01B93" w:rsidP="00796BBA">
            <w:pPr>
              <w:rPr>
                <w:sz w:val="22"/>
                <w:szCs w:val="22"/>
              </w:rPr>
            </w:pPr>
            <w:r w:rsidRPr="00130019">
              <w:rPr>
                <w:rFonts w:ascii="Arial" w:hAnsi="Arial" w:cs="Arial"/>
                <w:sz w:val="22"/>
                <w:szCs w:val="22"/>
              </w:rPr>
              <w:t>This post is covered by the Fluency Duty, as outlined in the Code of Practice on the English language requirements for public sector workers.</w:t>
            </w:r>
          </w:p>
        </w:tc>
      </w:tr>
      <w:tr w:rsidR="007341AB" w:rsidRPr="00A51959" w14:paraId="16F7B16F" w14:textId="77777777" w:rsidTr="00796BBA">
        <w:tc>
          <w:tcPr>
            <w:tcW w:w="2628" w:type="dxa"/>
            <w:shd w:val="clear" w:color="auto" w:fill="D9D9D9"/>
          </w:tcPr>
          <w:p w14:paraId="30D7A884" w14:textId="77777777" w:rsidR="007341AB" w:rsidRDefault="007341AB" w:rsidP="00081FEA">
            <w:pPr>
              <w:spacing w:before="40" w:after="40"/>
              <w:rPr>
                <w:rFonts w:ascii="Arial" w:hAnsi="Arial" w:cs="Arial"/>
                <w:b/>
              </w:rPr>
            </w:pPr>
            <w:r>
              <w:rPr>
                <w:rFonts w:ascii="Arial" w:hAnsi="Arial" w:cs="Arial"/>
                <w:b/>
              </w:rPr>
              <w:t>Special Conditions</w:t>
            </w:r>
          </w:p>
        </w:tc>
        <w:tc>
          <w:tcPr>
            <w:tcW w:w="7560" w:type="dxa"/>
            <w:gridSpan w:val="3"/>
            <w:shd w:val="clear" w:color="auto" w:fill="auto"/>
            <w:vAlign w:val="center"/>
          </w:tcPr>
          <w:p w14:paraId="789AC2C3" w14:textId="77777777" w:rsidR="007341AB" w:rsidRDefault="007341AB" w:rsidP="00C43B58">
            <w:pPr>
              <w:rPr>
                <w:rFonts w:ascii="Arial" w:hAnsi="Arial" w:cs="Arial"/>
                <w:sz w:val="22"/>
                <w:szCs w:val="22"/>
              </w:rPr>
            </w:pPr>
            <w:r w:rsidRPr="007341AB">
              <w:rPr>
                <w:rFonts w:ascii="Arial" w:hAnsi="Arial" w:cs="Arial"/>
                <w:sz w:val="22"/>
                <w:szCs w:val="22"/>
              </w:rPr>
              <w:t>The post holder may need, on occasions, to travel to other locations across the borough to undertake their duties</w:t>
            </w:r>
            <w:r>
              <w:rPr>
                <w:rFonts w:ascii="Arial" w:hAnsi="Arial" w:cs="Arial"/>
                <w:sz w:val="22"/>
                <w:szCs w:val="22"/>
              </w:rPr>
              <w:t xml:space="preserve">.  </w:t>
            </w:r>
          </w:p>
          <w:p w14:paraId="320C2517" w14:textId="5693A12B" w:rsidR="005B474B" w:rsidRPr="00130019" w:rsidRDefault="005B474B" w:rsidP="00C43B58">
            <w:pPr>
              <w:rPr>
                <w:rFonts w:ascii="Arial" w:hAnsi="Arial" w:cs="Arial"/>
                <w:sz w:val="22"/>
                <w:szCs w:val="22"/>
              </w:rPr>
            </w:pPr>
          </w:p>
        </w:tc>
      </w:tr>
    </w:tbl>
    <w:p w14:paraId="375EAD24" w14:textId="77777777" w:rsidR="00A51959" w:rsidRDefault="00A51959" w:rsidP="00A51959"/>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D5375C" w:rsidRPr="00A51959" w14:paraId="173BCDBF" w14:textId="77777777" w:rsidTr="00FC6B59">
        <w:tc>
          <w:tcPr>
            <w:tcW w:w="10218" w:type="dxa"/>
            <w:tcBorders>
              <w:top w:val="single" w:sz="4" w:space="0" w:color="auto"/>
              <w:left w:val="single" w:sz="4" w:space="0" w:color="auto"/>
              <w:bottom w:val="single" w:sz="4" w:space="0" w:color="auto"/>
            </w:tcBorders>
            <w:shd w:val="clear" w:color="auto" w:fill="D9D9D9" w:themeFill="background1" w:themeFillShade="D9"/>
          </w:tcPr>
          <w:p w14:paraId="4625124C" w14:textId="77777777" w:rsidR="00D5375C" w:rsidRPr="00A51959" w:rsidRDefault="00D5375C" w:rsidP="00D5375C">
            <w:pPr>
              <w:spacing w:before="40" w:after="40"/>
              <w:rPr>
                <w:rFonts w:ascii="Arial" w:hAnsi="Arial" w:cs="Arial"/>
                <w:b/>
                <w:sz w:val="22"/>
                <w:szCs w:val="22"/>
              </w:rPr>
            </w:pPr>
            <w:r>
              <w:rPr>
                <w:rFonts w:ascii="Arial" w:hAnsi="Arial" w:cs="Arial"/>
                <w:b/>
              </w:rPr>
              <w:t>Role Purpose</w:t>
            </w:r>
          </w:p>
        </w:tc>
      </w:tr>
      <w:tr w:rsidR="00D5375C" w:rsidRPr="00A51959" w14:paraId="03F5EBF5" w14:textId="77777777" w:rsidTr="00D5375C">
        <w:trPr>
          <w:trHeight w:val="703"/>
        </w:trPr>
        <w:tc>
          <w:tcPr>
            <w:tcW w:w="10218" w:type="dxa"/>
            <w:tcBorders>
              <w:top w:val="single" w:sz="4" w:space="0" w:color="auto"/>
              <w:left w:val="single" w:sz="4" w:space="0" w:color="auto"/>
              <w:bottom w:val="single" w:sz="4" w:space="0" w:color="auto"/>
            </w:tcBorders>
            <w:shd w:val="clear" w:color="auto" w:fill="auto"/>
          </w:tcPr>
          <w:p w14:paraId="72EBCBFB" w14:textId="1659A642" w:rsidR="00081FEA" w:rsidRPr="00570F62" w:rsidRDefault="00081FEA" w:rsidP="00BC54EB">
            <w:pPr>
              <w:pStyle w:val="BodyText"/>
              <w:keepNext/>
              <w:keepLines/>
              <w:jc w:val="both"/>
              <w:rPr>
                <w:rFonts w:ascii="Arial" w:hAnsi="Arial" w:cs="Arial"/>
                <w:sz w:val="22"/>
                <w:szCs w:val="22"/>
              </w:rPr>
            </w:pPr>
            <w:r>
              <w:rPr>
                <w:rFonts w:ascii="Arial" w:hAnsi="Arial" w:cs="Arial"/>
                <w:sz w:val="22"/>
                <w:szCs w:val="22"/>
              </w:rPr>
              <w:t>To work across the Children</w:t>
            </w:r>
            <w:r w:rsidR="00E95EF1">
              <w:rPr>
                <w:rFonts w:ascii="Arial" w:hAnsi="Arial" w:cs="Arial"/>
                <w:sz w:val="22"/>
                <w:szCs w:val="22"/>
              </w:rPr>
              <w:t>’</w:t>
            </w:r>
            <w:r>
              <w:rPr>
                <w:rFonts w:ascii="Arial" w:hAnsi="Arial" w:cs="Arial"/>
                <w:sz w:val="22"/>
                <w:szCs w:val="22"/>
              </w:rPr>
              <w:t>s Social Work Service, with</w:t>
            </w:r>
            <w:r w:rsidR="00BD25E2">
              <w:rPr>
                <w:rFonts w:ascii="Arial" w:hAnsi="Arial" w:cs="Arial"/>
                <w:sz w:val="22"/>
                <w:szCs w:val="22"/>
              </w:rPr>
              <w:t xml:space="preserve"> a team </w:t>
            </w:r>
            <w:r w:rsidR="0090483F">
              <w:rPr>
                <w:rFonts w:ascii="Arial" w:hAnsi="Arial" w:cs="Arial"/>
                <w:sz w:val="22"/>
                <w:szCs w:val="22"/>
              </w:rPr>
              <w:t>of</w:t>
            </w:r>
            <w:r w:rsidR="00152D7B">
              <w:rPr>
                <w:rFonts w:ascii="Arial" w:hAnsi="Arial" w:cs="Arial"/>
                <w:sz w:val="22"/>
                <w:szCs w:val="22"/>
              </w:rPr>
              <w:t xml:space="preserve"> Business Support Officers</w:t>
            </w:r>
            <w:r>
              <w:rPr>
                <w:rFonts w:ascii="Arial" w:hAnsi="Arial" w:cs="Arial"/>
                <w:sz w:val="22"/>
                <w:szCs w:val="22"/>
              </w:rPr>
              <w:t>, to ensure that the service</w:t>
            </w:r>
            <w:r w:rsidRPr="00570F62">
              <w:rPr>
                <w:rFonts w:ascii="Arial" w:hAnsi="Arial" w:cs="Arial"/>
                <w:sz w:val="22"/>
                <w:szCs w:val="22"/>
              </w:rPr>
              <w:t xml:space="preserve"> is a</w:t>
            </w:r>
            <w:r>
              <w:rPr>
                <w:rFonts w:ascii="Arial" w:hAnsi="Arial" w:cs="Arial"/>
                <w:sz w:val="22"/>
                <w:szCs w:val="22"/>
              </w:rPr>
              <w:t xml:space="preserve">dministered in an efficient, </w:t>
            </w:r>
            <w:r w:rsidRPr="00570F62">
              <w:rPr>
                <w:rFonts w:ascii="Arial" w:hAnsi="Arial" w:cs="Arial"/>
                <w:sz w:val="22"/>
                <w:szCs w:val="22"/>
              </w:rPr>
              <w:t>effective</w:t>
            </w:r>
            <w:r>
              <w:rPr>
                <w:rFonts w:ascii="Arial" w:hAnsi="Arial" w:cs="Arial"/>
                <w:sz w:val="22"/>
                <w:szCs w:val="22"/>
              </w:rPr>
              <w:t xml:space="preserve"> and consistent</w:t>
            </w:r>
            <w:r w:rsidRPr="00570F62">
              <w:rPr>
                <w:rFonts w:ascii="Arial" w:hAnsi="Arial" w:cs="Arial"/>
                <w:sz w:val="22"/>
                <w:szCs w:val="22"/>
              </w:rPr>
              <w:t xml:space="preserve"> manner that enables staff to deliver work</w:t>
            </w:r>
            <w:r>
              <w:rPr>
                <w:rFonts w:ascii="Arial" w:hAnsi="Arial" w:cs="Arial"/>
                <w:sz w:val="22"/>
                <w:szCs w:val="22"/>
              </w:rPr>
              <w:t>.</w:t>
            </w:r>
          </w:p>
          <w:p w14:paraId="5AFD49F4" w14:textId="77777777" w:rsidR="00081FEA" w:rsidRPr="00570F62" w:rsidRDefault="00081FEA" w:rsidP="00BC54EB">
            <w:pPr>
              <w:pStyle w:val="BodyText"/>
              <w:keepNext/>
              <w:keepLines/>
              <w:jc w:val="both"/>
              <w:rPr>
                <w:rFonts w:ascii="Arial" w:hAnsi="Arial" w:cs="Arial"/>
                <w:sz w:val="22"/>
                <w:szCs w:val="22"/>
              </w:rPr>
            </w:pPr>
            <w:r w:rsidRPr="00570F62">
              <w:rPr>
                <w:rFonts w:ascii="Arial" w:hAnsi="Arial" w:cs="Arial"/>
                <w:sz w:val="22"/>
                <w:szCs w:val="22"/>
              </w:rPr>
              <w:t xml:space="preserve">To contribute and lead on the development and operation of </w:t>
            </w:r>
            <w:r w:rsidR="00152D7B">
              <w:rPr>
                <w:rFonts w:ascii="Arial" w:hAnsi="Arial" w:cs="Arial"/>
                <w:sz w:val="22"/>
                <w:szCs w:val="22"/>
              </w:rPr>
              <w:t>systems and processes within Children’s Services</w:t>
            </w:r>
            <w:r w:rsidR="0090483F">
              <w:rPr>
                <w:rFonts w:ascii="Arial" w:hAnsi="Arial" w:cs="Arial"/>
                <w:sz w:val="22"/>
                <w:szCs w:val="22"/>
              </w:rPr>
              <w:t xml:space="preserve">. </w:t>
            </w:r>
            <w:r w:rsidRPr="00570F62">
              <w:rPr>
                <w:rFonts w:ascii="Arial" w:hAnsi="Arial" w:cs="Arial"/>
                <w:sz w:val="22"/>
                <w:szCs w:val="22"/>
              </w:rPr>
              <w:t>These will cover performance targets, team systems, service management and to ensure high quality data is recorded and maintained.</w:t>
            </w:r>
          </w:p>
          <w:p w14:paraId="420AF387" w14:textId="77777777" w:rsidR="00081FEA" w:rsidRPr="00570F62" w:rsidRDefault="00081FEA" w:rsidP="00BC54EB">
            <w:pPr>
              <w:pStyle w:val="BodyText"/>
              <w:keepNext/>
              <w:keepLines/>
              <w:jc w:val="both"/>
              <w:rPr>
                <w:rFonts w:ascii="Arial" w:hAnsi="Arial" w:cs="Arial"/>
                <w:sz w:val="22"/>
                <w:szCs w:val="22"/>
              </w:rPr>
            </w:pPr>
            <w:r w:rsidRPr="00570F62">
              <w:rPr>
                <w:rFonts w:ascii="Arial" w:hAnsi="Arial" w:cs="Arial"/>
                <w:sz w:val="22"/>
                <w:szCs w:val="22"/>
              </w:rPr>
              <w:t>To ensure that resources are appropriately allocated and that administrative deadlines are met.</w:t>
            </w:r>
          </w:p>
          <w:p w14:paraId="392D4C5F" w14:textId="18D07445" w:rsidR="00081FEA" w:rsidRDefault="00081FEA" w:rsidP="00BC54EB">
            <w:pPr>
              <w:jc w:val="both"/>
              <w:rPr>
                <w:rFonts w:ascii="Arial" w:hAnsi="Arial" w:cs="Arial"/>
                <w:sz w:val="22"/>
                <w:szCs w:val="22"/>
              </w:rPr>
            </w:pPr>
            <w:r w:rsidRPr="00570F62">
              <w:rPr>
                <w:rFonts w:ascii="Arial" w:hAnsi="Arial" w:cs="Arial"/>
                <w:sz w:val="22"/>
                <w:szCs w:val="22"/>
              </w:rPr>
              <w:t>To facilitate the collection and presentation of data and information to assist strategic planning, local planning and data sharing across departments/agencies/organisations</w:t>
            </w:r>
            <w:r w:rsidR="00BC54EB">
              <w:rPr>
                <w:rFonts w:ascii="Arial" w:hAnsi="Arial" w:cs="Arial"/>
                <w:sz w:val="22"/>
                <w:szCs w:val="22"/>
              </w:rPr>
              <w:t>.</w:t>
            </w:r>
          </w:p>
          <w:p w14:paraId="19D7B98C" w14:textId="77777777" w:rsidR="00D5375C" w:rsidRPr="00B83B04" w:rsidRDefault="00D5375C" w:rsidP="00FC6B59">
            <w:pPr>
              <w:spacing w:before="40" w:after="40"/>
              <w:rPr>
                <w:rFonts w:ascii="Arial" w:hAnsi="Arial" w:cs="Arial"/>
                <w:sz w:val="22"/>
                <w:szCs w:val="22"/>
              </w:rPr>
            </w:pPr>
          </w:p>
        </w:tc>
      </w:tr>
    </w:tbl>
    <w:p w14:paraId="0C69BD0C" w14:textId="77777777" w:rsidR="00D5375C" w:rsidRDefault="00D5375C" w:rsidP="00A51959"/>
    <w:p w14:paraId="4F861AD3" w14:textId="77777777" w:rsidR="00C43B58" w:rsidRDefault="00C43B58" w:rsidP="00A51959"/>
    <w:p w14:paraId="66BFE399" w14:textId="43621769" w:rsidR="00C43B58" w:rsidRDefault="00C43B58" w:rsidP="00A51959"/>
    <w:p w14:paraId="2528DEDA" w14:textId="77777777" w:rsidR="00992B2D" w:rsidRDefault="00992B2D" w:rsidP="00A51959"/>
    <w:p w14:paraId="6A8B4157" w14:textId="77777777" w:rsidR="00C43B58" w:rsidRDefault="00C43B58" w:rsidP="00A51959"/>
    <w:p w14:paraId="7B56A1DC" w14:textId="77777777" w:rsidR="00C43B58" w:rsidRPr="00A51959" w:rsidRDefault="00C43B58" w:rsidP="00A51959">
      <w:pPr>
        <w:rPr>
          <w:vanish/>
        </w:rPr>
      </w:pPr>
    </w:p>
    <w:p w14:paraId="458C6D68" w14:textId="77777777" w:rsidR="00081FEA" w:rsidRDefault="00081FEA"/>
    <w:tbl>
      <w:tblPr>
        <w:tblW w:w="10218"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218"/>
      </w:tblGrid>
      <w:tr w:rsidR="0061000D" w:rsidRPr="00A51959" w14:paraId="48208843" w14:textId="77777777" w:rsidTr="0061000D">
        <w:tc>
          <w:tcPr>
            <w:tcW w:w="10218" w:type="dxa"/>
            <w:tcBorders>
              <w:top w:val="single" w:sz="4" w:space="0" w:color="auto"/>
              <w:left w:val="single" w:sz="4" w:space="0" w:color="auto"/>
              <w:bottom w:val="single" w:sz="4" w:space="0" w:color="auto"/>
            </w:tcBorders>
            <w:shd w:val="clear" w:color="auto" w:fill="D9D9D9" w:themeFill="background1" w:themeFillShade="D9"/>
          </w:tcPr>
          <w:p w14:paraId="374E0B9E" w14:textId="77777777" w:rsidR="0061000D" w:rsidRPr="00A51959" w:rsidRDefault="0061000D" w:rsidP="00A51959">
            <w:pPr>
              <w:spacing w:before="40" w:after="40"/>
              <w:rPr>
                <w:rFonts w:ascii="Arial" w:hAnsi="Arial" w:cs="Arial"/>
                <w:b/>
                <w:sz w:val="22"/>
                <w:szCs w:val="22"/>
              </w:rPr>
            </w:pPr>
            <w:r>
              <w:rPr>
                <w:rFonts w:ascii="Arial" w:hAnsi="Arial" w:cs="Arial"/>
                <w:b/>
              </w:rPr>
              <w:lastRenderedPageBreak/>
              <w:t>Role Responsibilities</w:t>
            </w:r>
          </w:p>
        </w:tc>
      </w:tr>
      <w:tr w:rsidR="0061000D" w:rsidRPr="00A51959" w14:paraId="7CF291C3" w14:textId="77777777" w:rsidTr="0061000D">
        <w:trPr>
          <w:trHeight w:val="1701"/>
        </w:trPr>
        <w:tc>
          <w:tcPr>
            <w:tcW w:w="10218" w:type="dxa"/>
            <w:tcBorders>
              <w:top w:val="single" w:sz="4" w:space="0" w:color="auto"/>
              <w:left w:val="single" w:sz="4" w:space="0" w:color="auto"/>
              <w:bottom w:val="single" w:sz="4" w:space="0" w:color="auto"/>
            </w:tcBorders>
            <w:shd w:val="clear" w:color="auto" w:fill="auto"/>
          </w:tcPr>
          <w:p w14:paraId="70675C6D" w14:textId="77777777" w:rsidR="004E05E0" w:rsidRDefault="004E05E0" w:rsidP="000277E5">
            <w:pPr>
              <w:spacing w:before="40" w:after="40"/>
              <w:rPr>
                <w:rFonts w:ascii="Arial" w:hAnsi="Arial" w:cs="Arial"/>
                <w:b/>
                <w:sz w:val="22"/>
                <w:szCs w:val="22"/>
                <w:u w:val="single"/>
              </w:rPr>
            </w:pPr>
          </w:p>
          <w:p w14:paraId="23184058" w14:textId="651A0C5D" w:rsidR="000277E5" w:rsidRDefault="000277E5" w:rsidP="000277E5">
            <w:pPr>
              <w:spacing w:before="40" w:after="40"/>
              <w:rPr>
                <w:rFonts w:ascii="Arial" w:hAnsi="Arial" w:cs="Arial"/>
                <w:b/>
                <w:sz w:val="22"/>
                <w:szCs w:val="22"/>
                <w:u w:val="single"/>
              </w:rPr>
            </w:pPr>
            <w:r w:rsidRPr="000277E5">
              <w:rPr>
                <w:rFonts w:ascii="Arial" w:hAnsi="Arial" w:cs="Arial"/>
                <w:b/>
                <w:sz w:val="22"/>
                <w:szCs w:val="22"/>
                <w:u w:val="single"/>
              </w:rPr>
              <w:t>Main Duties</w:t>
            </w:r>
          </w:p>
          <w:p w14:paraId="33592ACC" w14:textId="77777777" w:rsidR="004E05E0" w:rsidRPr="000277E5" w:rsidRDefault="004E05E0" w:rsidP="000277E5">
            <w:pPr>
              <w:spacing w:before="40" w:after="40"/>
              <w:rPr>
                <w:rFonts w:ascii="Arial" w:hAnsi="Arial" w:cs="Arial"/>
                <w:b/>
                <w:sz w:val="22"/>
                <w:szCs w:val="22"/>
                <w:u w:val="single"/>
              </w:rPr>
            </w:pPr>
          </w:p>
          <w:p w14:paraId="746926D0" w14:textId="77777777" w:rsidR="00081FEA" w:rsidRPr="004A0552"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Contribute to the development of systems and processes to ensure the availability and provision of good quality</w:t>
            </w:r>
            <w:r w:rsidR="0090483F">
              <w:rPr>
                <w:rFonts w:ascii="Arial" w:hAnsi="Arial" w:cs="Arial"/>
                <w:sz w:val="22"/>
                <w:szCs w:val="22"/>
              </w:rPr>
              <w:t xml:space="preserve"> and up to date information to m</w:t>
            </w:r>
            <w:r w:rsidRPr="004A0552">
              <w:rPr>
                <w:rFonts w:ascii="Arial" w:hAnsi="Arial" w:cs="Arial"/>
                <w:sz w:val="22"/>
                <w:szCs w:val="22"/>
              </w:rPr>
              <w:t>anagers to support sound decision making and business planning.</w:t>
            </w:r>
          </w:p>
          <w:p w14:paraId="0102F845" w14:textId="77777777" w:rsidR="00081FEA" w:rsidRPr="004A0552" w:rsidRDefault="00081FEA" w:rsidP="00697B84">
            <w:pPr>
              <w:numPr>
                <w:ilvl w:val="0"/>
                <w:numId w:val="4"/>
              </w:numPr>
              <w:rPr>
                <w:rFonts w:ascii="Arial" w:hAnsi="Arial" w:cs="Arial"/>
                <w:sz w:val="22"/>
                <w:szCs w:val="22"/>
              </w:rPr>
            </w:pPr>
            <w:r w:rsidRPr="004A0552">
              <w:rPr>
                <w:rFonts w:ascii="Arial" w:hAnsi="Arial" w:cs="Arial"/>
                <w:sz w:val="22"/>
                <w:szCs w:val="22"/>
              </w:rPr>
              <w:t xml:space="preserve">Support the </w:t>
            </w:r>
            <w:r w:rsidR="0090483F" w:rsidRPr="004A0552">
              <w:rPr>
                <w:rFonts w:ascii="Arial" w:hAnsi="Arial" w:cs="Arial"/>
                <w:sz w:val="22"/>
                <w:szCs w:val="22"/>
              </w:rPr>
              <w:t xml:space="preserve">identification </w:t>
            </w:r>
            <w:r w:rsidR="0090483F">
              <w:rPr>
                <w:rFonts w:ascii="Arial" w:hAnsi="Arial" w:cs="Arial"/>
                <w:sz w:val="22"/>
                <w:szCs w:val="22"/>
              </w:rPr>
              <w:t>development</w:t>
            </w:r>
            <w:r w:rsidR="00A30DD2">
              <w:rPr>
                <w:rFonts w:ascii="Arial" w:hAnsi="Arial" w:cs="Arial"/>
                <w:sz w:val="22"/>
                <w:szCs w:val="22"/>
              </w:rPr>
              <w:t xml:space="preserve"> and </w:t>
            </w:r>
            <w:r w:rsidRPr="004A0552">
              <w:rPr>
                <w:rFonts w:ascii="Arial" w:hAnsi="Arial" w:cs="Arial"/>
                <w:sz w:val="22"/>
                <w:szCs w:val="22"/>
              </w:rPr>
              <w:t>utilisation of new systems and technology</w:t>
            </w:r>
            <w:r w:rsidR="0090483F">
              <w:rPr>
                <w:rFonts w:ascii="Arial" w:hAnsi="Arial" w:cs="Arial"/>
                <w:sz w:val="22"/>
                <w:szCs w:val="22"/>
              </w:rPr>
              <w:t>.</w:t>
            </w:r>
          </w:p>
          <w:p w14:paraId="69FB2889" w14:textId="77777777" w:rsidR="00081FEA"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Ensure a consistent approach to processes, systems and data recording</w:t>
            </w:r>
            <w:r w:rsidR="0090483F">
              <w:rPr>
                <w:rFonts w:ascii="Arial" w:hAnsi="Arial" w:cs="Arial"/>
                <w:sz w:val="22"/>
                <w:szCs w:val="22"/>
              </w:rPr>
              <w:t>.</w:t>
            </w:r>
          </w:p>
          <w:p w14:paraId="634EF5D2" w14:textId="77777777" w:rsidR="00081FEA"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 xml:space="preserve">Input, monitor, maintain and update all in-house systems and identify </w:t>
            </w:r>
            <w:r w:rsidR="008850A1">
              <w:rPr>
                <w:rFonts w:ascii="Arial" w:hAnsi="Arial" w:cs="Arial"/>
                <w:sz w:val="22"/>
                <w:szCs w:val="22"/>
              </w:rPr>
              <w:t xml:space="preserve">and report </w:t>
            </w:r>
            <w:r w:rsidRPr="004A0552">
              <w:rPr>
                <w:rFonts w:ascii="Arial" w:hAnsi="Arial" w:cs="Arial"/>
                <w:sz w:val="22"/>
                <w:szCs w:val="22"/>
              </w:rPr>
              <w:t>any issues or problems arising</w:t>
            </w:r>
            <w:r w:rsidR="008850A1">
              <w:rPr>
                <w:rFonts w:ascii="Arial" w:hAnsi="Arial" w:cs="Arial"/>
                <w:sz w:val="22"/>
                <w:szCs w:val="22"/>
              </w:rPr>
              <w:t>.</w:t>
            </w:r>
          </w:p>
          <w:p w14:paraId="67396DBA" w14:textId="5D6A1FEF" w:rsidR="00081FEA"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Collect, collate and provide regular analysis and audits of accuracy of data as requested</w:t>
            </w:r>
            <w:r w:rsidR="004E05E0">
              <w:rPr>
                <w:rFonts w:ascii="Arial" w:hAnsi="Arial" w:cs="Arial"/>
                <w:sz w:val="22"/>
                <w:szCs w:val="22"/>
              </w:rPr>
              <w:t>.</w:t>
            </w:r>
          </w:p>
          <w:p w14:paraId="21335CC0" w14:textId="77777777" w:rsidR="0090483F" w:rsidRDefault="00081FEA" w:rsidP="00697B84">
            <w:pPr>
              <w:numPr>
                <w:ilvl w:val="0"/>
                <w:numId w:val="4"/>
              </w:numPr>
              <w:spacing w:before="40" w:after="40"/>
              <w:rPr>
                <w:rFonts w:ascii="Arial" w:hAnsi="Arial" w:cs="Arial"/>
                <w:sz w:val="22"/>
                <w:szCs w:val="22"/>
              </w:rPr>
            </w:pPr>
            <w:r w:rsidRPr="008850A1">
              <w:rPr>
                <w:rFonts w:ascii="Arial" w:hAnsi="Arial" w:cs="Arial"/>
                <w:sz w:val="22"/>
                <w:szCs w:val="22"/>
              </w:rPr>
              <w:t>Within requirements, policy and legislation, manage any requests for access to information</w:t>
            </w:r>
            <w:r w:rsidR="004D4D93">
              <w:rPr>
                <w:rFonts w:ascii="Arial" w:hAnsi="Arial" w:cs="Arial"/>
                <w:sz w:val="22"/>
                <w:szCs w:val="22"/>
              </w:rPr>
              <w:t xml:space="preserve"> and records</w:t>
            </w:r>
            <w:r w:rsidRPr="008850A1">
              <w:rPr>
                <w:rFonts w:ascii="Arial" w:hAnsi="Arial" w:cs="Arial"/>
                <w:sz w:val="22"/>
                <w:szCs w:val="22"/>
              </w:rPr>
              <w:t xml:space="preserve">.  </w:t>
            </w:r>
          </w:p>
          <w:p w14:paraId="4A7A05F8" w14:textId="77777777" w:rsidR="00081FEA" w:rsidRPr="008850A1" w:rsidRDefault="00A30DD2" w:rsidP="00697B84">
            <w:pPr>
              <w:numPr>
                <w:ilvl w:val="0"/>
                <w:numId w:val="4"/>
              </w:numPr>
              <w:spacing w:before="40" w:after="40"/>
              <w:rPr>
                <w:rFonts w:ascii="Arial" w:hAnsi="Arial" w:cs="Arial"/>
                <w:sz w:val="22"/>
                <w:szCs w:val="22"/>
              </w:rPr>
            </w:pPr>
            <w:r w:rsidRPr="008850A1">
              <w:rPr>
                <w:rFonts w:ascii="Arial" w:hAnsi="Arial" w:cs="Arial"/>
                <w:sz w:val="22"/>
                <w:szCs w:val="22"/>
              </w:rPr>
              <w:t>T</w:t>
            </w:r>
            <w:r w:rsidR="00081FEA" w:rsidRPr="008850A1">
              <w:rPr>
                <w:rFonts w:ascii="Arial" w:hAnsi="Arial" w:cs="Arial"/>
                <w:sz w:val="22"/>
                <w:szCs w:val="22"/>
              </w:rPr>
              <w:t>o provide and maintain up-to-date information and statistics relevant to the service.</w:t>
            </w:r>
          </w:p>
          <w:p w14:paraId="4643DB3A" w14:textId="77777777" w:rsidR="00081FEA" w:rsidRDefault="00081FEA" w:rsidP="00697B84">
            <w:pPr>
              <w:numPr>
                <w:ilvl w:val="0"/>
                <w:numId w:val="4"/>
              </w:numPr>
              <w:spacing w:before="40" w:after="40"/>
              <w:rPr>
                <w:rFonts w:ascii="Arial" w:hAnsi="Arial" w:cs="Arial"/>
                <w:sz w:val="22"/>
                <w:szCs w:val="22"/>
              </w:rPr>
            </w:pPr>
            <w:r w:rsidRPr="000A7DE2">
              <w:rPr>
                <w:rFonts w:ascii="Arial" w:hAnsi="Arial" w:cs="Arial"/>
                <w:sz w:val="22"/>
                <w:szCs w:val="22"/>
              </w:rPr>
              <w:t xml:space="preserve">To undertake a range of data analysis tasks </w:t>
            </w:r>
            <w:r w:rsidR="0090483F" w:rsidRPr="000A7DE2">
              <w:rPr>
                <w:rFonts w:ascii="Arial" w:hAnsi="Arial" w:cs="Arial"/>
                <w:sz w:val="22"/>
                <w:szCs w:val="22"/>
              </w:rPr>
              <w:t>and present</w:t>
            </w:r>
            <w:r w:rsidRPr="000A7DE2">
              <w:rPr>
                <w:rFonts w:ascii="Arial" w:hAnsi="Arial" w:cs="Arial"/>
                <w:sz w:val="22"/>
                <w:szCs w:val="22"/>
              </w:rPr>
              <w:t xml:space="preserve"> data and </w:t>
            </w:r>
            <w:r w:rsidR="0090483F" w:rsidRPr="000A7DE2">
              <w:rPr>
                <w:rFonts w:ascii="Arial" w:hAnsi="Arial" w:cs="Arial"/>
                <w:sz w:val="22"/>
                <w:szCs w:val="22"/>
              </w:rPr>
              <w:t>information including</w:t>
            </w:r>
            <w:r w:rsidRPr="000A7DE2">
              <w:rPr>
                <w:rFonts w:ascii="Arial" w:hAnsi="Arial" w:cs="Arial"/>
                <w:sz w:val="22"/>
                <w:szCs w:val="22"/>
              </w:rPr>
              <w:t xml:space="preserve"> specified statutory data.</w:t>
            </w:r>
          </w:p>
          <w:p w14:paraId="343E1BA2" w14:textId="77777777" w:rsidR="00081FEA" w:rsidRPr="004A0552" w:rsidRDefault="00081FEA" w:rsidP="00697B84">
            <w:pPr>
              <w:numPr>
                <w:ilvl w:val="0"/>
                <w:numId w:val="4"/>
              </w:numPr>
              <w:rPr>
                <w:rFonts w:ascii="Arial" w:hAnsi="Arial" w:cs="Arial"/>
                <w:sz w:val="22"/>
                <w:szCs w:val="22"/>
              </w:rPr>
            </w:pPr>
            <w:r w:rsidRPr="004A0552">
              <w:rPr>
                <w:rFonts w:ascii="Arial" w:hAnsi="Arial" w:cs="Arial"/>
                <w:sz w:val="22"/>
                <w:szCs w:val="22"/>
              </w:rPr>
              <w:t>Developing and auditing appropriate data monitoring systems in conjunction with Information Management Team.</w:t>
            </w:r>
          </w:p>
          <w:p w14:paraId="4DB6EE57" w14:textId="77777777" w:rsidR="00081FEA" w:rsidRPr="004A0552"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Ensure there is an efficient and effective administrative support service including copy typing, word processing, el</w:t>
            </w:r>
            <w:r w:rsidR="00152D7B">
              <w:rPr>
                <w:rFonts w:ascii="Arial" w:hAnsi="Arial" w:cs="Arial"/>
                <w:sz w:val="22"/>
                <w:szCs w:val="22"/>
              </w:rPr>
              <w:t xml:space="preserve">ectronic messaging, </w:t>
            </w:r>
            <w:r w:rsidRPr="004A0552">
              <w:rPr>
                <w:rFonts w:ascii="Arial" w:hAnsi="Arial" w:cs="Arial"/>
                <w:sz w:val="22"/>
                <w:szCs w:val="22"/>
              </w:rPr>
              <w:t>correspondence, filing etc.</w:t>
            </w:r>
          </w:p>
          <w:p w14:paraId="7DE26D4C" w14:textId="4EE0CF6C" w:rsidR="00081FEA"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To liaise with other departments and organi</w:t>
            </w:r>
            <w:r w:rsidR="004E05E0">
              <w:rPr>
                <w:rFonts w:ascii="Arial" w:hAnsi="Arial" w:cs="Arial"/>
                <w:sz w:val="22"/>
                <w:szCs w:val="22"/>
              </w:rPr>
              <w:t>s</w:t>
            </w:r>
            <w:r w:rsidRPr="004A0552">
              <w:rPr>
                <w:rFonts w:ascii="Arial" w:hAnsi="Arial" w:cs="Arial"/>
                <w:sz w:val="22"/>
                <w:szCs w:val="22"/>
              </w:rPr>
              <w:t>ations to ensure the best use of facilities and resources</w:t>
            </w:r>
            <w:r w:rsidR="004E05E0">
              <w:rPr>
                <w:rFonts w:ascii="Arial" w:hAnsi="Arial" w:cs="Arial"/>
                <w:sz w:val="22"/>
                <w:szCs w:val="22"/>
              </w:rPr>
              <w:t>.</w:t>
            </w:r>
          </w:p>
          <w:p w14:paraId="7287F9D0" w14:textId="77777777" w:rsidR="00081FEA"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Support and assist in developments and updates to relevant policies and procedures.</w:t>
            </w:r>
          </w:p>
          <w:p w14:paraId="65878E7B" w14:textId="77777777" w:rsidR="00081FEA" w:rsidRPr="001A3CA6" w:rsidRDefault="00081FEA" w:rsidP="00697B84">
            <w:pPr>
              <w:numPr>
                <w:ilvl w:val="0"/>
                <w:numId w:val="4"/>
              </w:numPr>
              <w:spacing w:before="40" w:after="40"/>
              <w:rPr>
                <w:rFonts w:ascii="Arial" w:hAnsi="Arial" w:cs="Arial"/>
                <w:sz w:val="22"/>
                <w:szCs w:val="22"/>
              </w:rPr>
            </w:pPr>
            <w:r w:rsidRPr="001A3CA6">
              <w:rPr>
                <w:rFonts w:ascii="Arial" w:hAnsi="Arial" w:cs="Arial"/>
                <w:sz w:val="22"/>
                <w:szCs w:val="22"/>
              </w:rPr>
              <w:t>To represent and inform the Service on matters relating to wider information sharing protocols.</w:t>
            </w:r>
          </w:p>
          <w:p w14:paraId="1C71F082" w14:textId="77777777" w:rsidR="00081FEA"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To comply with and work within all corporate policies and procedures.</w:t>
            </w:r>
          </w:p>
          <w:p w14:paraId="5A246D50" w14:textId="77777777" w:rsidR="00697B84" w:rsidRDefault="00697B84" w:rsidP="00697B84">
            <w:pPr>
              <w:numPr>
                <w:ilvl w:val="0"/>
                <w:numId w:val="4"/>
              </w:numPr>
              <w:spacing w:before="40" w:after="40"/>
              <w:rPr>
                <w:rFonts w:ascii="Arial" w:hAnsi="Arial" w:cs="Arial"/>
                <w:sz w:val="22"/>
                <w:szCs w:val="22"/>
              </w:rPr>
            </w:pPr>
            <w:r>
              <w:rPr>
                <w:rFonts w:ascii="Arial" w:hAnsi="Arial" w:cs="Arial"/>
                <w:sz w:val="22"/>
                <w:szCs w:val="22"/>
              </w:rPr>
              <w:t xml:space="preserve">The setting up of spread sheets </w:t>
            </w:r>
            <w:proofErr w:type="gramStart"/>
            <w:r>
              <w:rPr>
                <w:rFonts w:ascii="Arial" w:hAnsi="Arial" w:cs="Arial"/>
                <w:sz w:val="22"/>
                <w:szCs w:val="22"/>
              </w:rPr>
              <w:t>in order to</w:t>
            </w:r>
            <w:proofErr w:type="gramEnd"/>
            <w:r>
              <w:rPr>
                <w:rFonts w:ascii="Arial" w:hAnsi="Arial" w:cs="Arial"/>
                <w:sz w:val="22"/>
                <w:szCs w:val="22"/>
              </w:rPr>
              <w:t xml:space="preserve"> monitor and track information.</w:t>
            </w:r>
          </w:p>
          <w:p w14:paraId="428277D8" w14:textId="77777777" w:rsidR="00697B84" w:rsidRDefault="00697B84" w:rsidP="00697B84">
            <w:pPr>
              <w:numPr>
                <w:ilvl w:val="0"/>
                <w:numId w:val="4"/>
              </w:numPr>
              <w:spacing w:before="40" w:after="40"/>
              <w:rPr>
                <w:rFonts w:ascii="Arial" w:hAnsi="Arial" w:cs="Arial"/>
                <w:sz w:val="22"/>
                <w:szCs w:val="22"/>
              </w:rPr>
            </w:pPr>
            <w:r>
              <w:rPr>
                <w:rFonts w:ascii="Arial" w:hAnsi="Arial" w:cs="Arial"/>
                <w:sz w:val="22"/>
                <w:szCs w:val="22"/>
              </w:rPr>
              <w:t>To work closely with the Head of Service to provide support and assistance when requested.</w:t>
            </w:r>
          </w:p>
          <w:p w14:paraId="223C74E2" w14:textId="77777777" w:rsidR="00697B84" w:rsidRPr="00697B84" w:rsidRDefault="00697B84" w:rsidP="00697B84">
            <w:pPr>
              <w:numPr>
                <w:ilvl w:val="0"/>
                <w:numId w:val="4"/>
              </w:numPr>
              <w:spacing w:before="40" w:after="40"/>
              <w:rPr>
                <w:rFonts w:ascii="Arial" w:hAnsi="Arial" w:cs="Arial"/>
                <w:sz w:val="22"/>
                <w:szCs w:val="22"/>
              </w:rPr>
            </w:pPr>
            <w:r w:rsidRPr="004A0552">
              <w:rPr>
                <w:rFonts w:ascii="Arial" w:hAnsi="Arial" w:cs="Arial"/>
                <w:sz w:val="22"/>
                <w:szCs w:val="22"/>
              </w:rPr>
              <w:t>Contributing to development of systems between the service and other sections of the Council and other organisations.</w:t>
            </w:r>
          </w:p>
          <w:p w14:paraId="045CCCA9" w14:textId="77777777" w:rsidR="00081FEA" w:rsidRDefault="00081FEA" w:rsidP="00081FEA"/>
          <w:p w14:paraId="7724189A" w14:textId="77777777" w:rsidR="00081FEA" w:rsidRDefault="00081FEA" w:rsidP="00081FEA">
            <w:pPr>
              <w:rPr>
                <w:rFonts w:ascii="Arial" w:hAnsi="Arial" w:cs="Arial"/>
                <w:b/>
                <w:u w:val="single"/>
              </w:rPr>
            </w:pPr>
            <w:r w:rsidRPr="000277E5">
              <w:rPr>
                <w:rFonts w:ascii="Arial" w:hAnsi="Arial" w:cs="Arial"/>
                <w:b/>
                <w:u w:val="single"/>
              </w:rPr>
              <w:t xml:space="preserve">People </w:t>
            </w:r>
          </w:p>
          <w:p w14:paraId="147FC5DC" w14:textId="77777777" w:rsidR="00E32185" w:rsidRPr="000277E5" w:rsidRDefault="00E32185" w:rsidP="00081FEA">
            <w:pPr>
              <w:rPr>
                <w:rFonts w:ascii="Arial" w:hAnsi="Arial" w:cs="Arial"/>
                <w:b/>
                <w:u w:val="single"/>
              </w:rPr>
            </w:pPr>
          </w:p>
          <w:p w14:paraId="3ED0C867" w14:textId="77777777" w:rsidR="00697B84" w:rsidRPr="00697B84" w:rsidRDefault="00697B84" w:rsidP="00697B84">
            <w:pPr>
              <w:numPr>
                <w:ilvl w:val="0"/>
                <w:numId w:val="4"/>
              </w:numPr>
              <w:spacing w:before="40" w:after="40"/>
              <w:rPr>
                <w:rFonts w:ascii="Arial" w:hAnsi="Arial" w:cs="Arial"/>
                <w:sz w:val="22"/>
                <w:szCs w:val="22"/>
              </w:rPr>
            </w:pPr>
            <w:r>
              <w:rPr>
                <w:rFonts w:ascii="Arial" w:hAnsi="Arial" w:cs="Arial"/>
                <w:sz w:val="22"/>
                <w:szCs w:val="22"/>
              </w:rPr>
              <w:t xml:space="preserve">To lead a Business Support Team in ensuring an </w:t>
            </w:r>
            <w:r w:rsidRPr="007B788C">
              <w:rPr>
                <w:rFonts w:ascii="Arial" w:hAnsi="Arial" w:cs="Arial"/>
                <w:sz w:val="22"/>
                <w:szCs w:val="22"/>
              </w:rPr>
              <w:t>efficient and effective administrative support service</w:t>
            </w:r>
            <w:r>
              <w:rPr>
                <w:rFonts w:ascii="Arial" w:hAnsi="Arial" w:cs="Arial"/>
                <w:sz w:val="22"/>
                <w:szCs w:val="22"/>
              </w:rPr>
              <w:t xml:space="preserve"> to support social workers and Team Managers.</w:t>
            </w:r>
          </w:p>
          <w:p w14:paraId="6AA4E604" w14:textId="77777777" w:rsidR="00081FEA" w:rsidRPr="004A0552"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To ensure relevant staff are supervised and managed, inclusive of induction, supervision, appraisal and performance management in accordance with corporate requirements, ensuring their ability to carry out their job effectively.</w:t>
            </w:r>
          </w:p>
          <w:p w14:paraId="5319160C" w14:textId="77777777" w:rsidR="00081FEA" w:rsidRPr="004A0552" w:rsidRDefault="00081FEA" w:rsidP="00697B84">
            <w:pPr>
              <w:pStyle w:val="Default"/>
              <w:numPr>
                <w:ilvl w:val="0"/>
                <w:numId w:val="4"/>
              </w:numPr>
              <w:rPr>
                <w:color w:val="auto"/>
                <w:sz w:val="22"/>
                <w:szCs w:val="22"/>
              </w:rPr>
            </w:pPr>
            <w:r w:rsidRPr="004A0552">
              <w:rPr>
                <w:color w:val="auto"/>
                <w:sz w:val="22"/>
                <w:szCs w:val="22"/>
              </w:rPr>
              <w:t xml:space="preserve">To undertake systematic assessment of the training needs of administrative staff. </w:t>
            </w:r>
          </w:p>
          <w:p w14:paraId="046FA819" w14:textId="77777777" w:rsidR="00081FEA" w:rsidRPr="0090483F" w:rsidRDefault="00081FEA" w:rsidP="00697B84">
            <w:pPr>
              <w:numPr>
                <w:ilvl w:val="0"/>
                <w:numId w:val="4"/>
              </w:numPr>
              <w:spacing w:before="40" w:after="40"/>
              <w:rPr>
                <w:rFonts w:ascii="Arial" w:hAnsi="Arial" w:cs="Arial"/>
                <w:sz w:val="22"/>
                <w:szCs w:val="22"/>
              </w:rPr>
            </w:pPr>
            <w:r w:rsidRPr="004A0552">
              <w:rPr>
                <w:rFonts w:ascii="Arial" w:hAnsi="Arial" w:cs="Arial"/>
                <w:sz w:val="22"/>
                <w:szCs w:val="22"/>
              </w:rPr>
              <w:t xml:space="preserve">To ensure that staff have appropriate development opportunities and access to advice and support as required. </w:t>
            </w:r>
          </w:p>
          <w:p w14:paraId="4A908379" w14:textId="77777777" w:rsidR="00081FEA" w:rsidRDefault="00081FEA" w:rsidP="00697B84">
            <w:pPr>
              <w:pStyle w:val="ListParagraph"/>
              <w:numPr>
                <w:ilvl w:val="0"/>
                <w:numId w:val="4"/>
              </w:numPr>
            </w:pPr>
            <w:r>
              <w:rPr>
                <w:rFonts w:ascii="Arial" w:hAnsi="Arial" w:cs="Arial"/>
                <w:sz w:val="22"/>
                <w:szCs w:val="22"/>
              </w:rPr>
              <w:t>Build and maintain positive working relationships with internal and external stakeholders and colleagues.</w:t>
            </w:r>
          </w:p>
          <w:p w14:paraId="2510A23C" w14:textId="77777777" w:rsidR="00081FEA" w:rsidRDefault="00081FEA" w:rsidP="00081FEA">
            <w:pPr>
              <w:rPr>
                <w:rFonts w:ascii="Arial" w:hAnsi="Arial" w:cs="Arial"/>
                <w:sz w:val="22"/>
                <w:szCs w:val="22"/>
              </w:rPr>
            </w:pPr>
          </w:p>
          <w:p w14:paraId="0A2C9325" w14:textId="77777777" w:rsidR="00081FEA" w:rsidRDefault="00081FEA" w:rsidP="00081FEA">
            <w:pPr>
              <w:rPr>
                <w:rFonts w:ascii="Arial" w:hAnsi="Arial" w:cs="Arial"/>
                <w:b/>
                <w:sz w:val="22"/>
                <w:szCs w:val="22"/>
                <w:u w:val="single"/>
              </w:rPr>
            </w:pPr>
            <w:r w:rsidRPr="00081FEA">
              <w:rPr>
                <w:rFonts w:ascii="Arial" w:hAnsi="Arial" w:cs="Arial"/>
                <w:b/>
                <w:sz w:val="22"/>
                <w:szCs w:val="22"/>
                <w:u w:val="single"/>
              </w:rPr>
              <w:t>Finance</w:t>
            </w:r>
          </w:p>
          <w:p w14:paraId="2CD76433" w14:textId="77777777" w:rsidR="00E32185" w:rsidRPr="00081FEA" w:rsidRDefault="00E32185" w:rsidP="00081FEA">
            <w:pPr>
              <w:rPr>
                <w:rFonts w:ascii="Arial" w:hAnsi="Arial" w:cs="Arial"/>
                <w:b/>
                <w:sz w:val="22"/>
                <w:szCs w:val="22"/>
                <w:u w:val="single"/>
              </w:rPr>
            </w:pPr>
          </w:p>
          <w:p w14:paraId="6B15A085" w14:textId="77777777" w:rsidR="00081FEA" w:rsidRPr="00081FEA" w:rsidRDefault="00081FEA" w:rsidP="00697B84">
            <w:pPr>
              <w:numPr>
                <w:ilvl w:val="0"/>
                <w:numId w:val="4"/>
              </w:numPr>
              <w:rPr>
                <w:rFonts w:ascii="Arial" w:hAnsi="Arial" w:cs="Arial"/>
                <w:sz w:val="22"/>
                <w:szCs w:val="22"/>
              </w:rPr>
            </w:pPr>
            <w:r w:rsidRPr="00081FEA">
              <w:rPr>
                <w:rFonts w:ascii="Arial" w:hAnsi="Arial" w:cs="Arial"/>
                <w:sz w:val="22"/>
                <w:szCs w:val="22"/>
              </w:rPr>
              <w:t>To work with all financial procedures and requirements, ensuring that all resources, equipment and money are used, maintained and accounted for within the council guidelines and procedures.</w:t>
            </w:r>
          </w:p>
          <w:p w14:paraId="37BC035B" w14:textId="77777777" w:rsidR="00081FEA" w:rsidRPr="004A0552" w:rsidRDefault="00081FEA" w:rsidP="00697B84">
            <w:pPr>
              <w:numPr>
                <w:ilvl w:val="0"/>
                <w:numId w:val="4"/>
              </w:numPr>
              <w:rPr>
                <w:rFonts w:ascii="Arial" w:hAnsi="Arial" w:cs="Arial"/>
                <w:sz w:val="22"/>
                <w:szCs w:val="22"/>
              </w:rPr>
            </w:pPr>
            <w:r w:rsidRPr="00081FEA">
              <w:rPr>
                <w:rFonts w:ascii="Arial" w:hAnsi="Arial" w:cs="Arial"/>
                <w:sz w:val="22"/>
                <w:szCs w:val="22"/>
              </w:rPr>
              <w:t>To ensure compliance with agreed SMBC financial processes and procedures</w:t>
            </w:r>
            <w:r>
              <w:rPr>
                <w:rFonts w:ascii="Arial" w:hAnsi="Arial" w:cs="Arial"/>
                <w:sz w:val="22"/>
                <w:szCs w:val="22"/>
              </w:rPr>
              <w:t>.</w:t>
            </w:r>
          </w:p>
          <w:p w14:paraId="42D98968" w14:textId="77777777" w:rsidR="00A30DD2" w:rsidRDefault="00A30DD2" w:rsidP="00903867">
            <w:pPr>
              <w:spacing w:before="40" w:after="40"/>
              <w:rPr>
                <w:rFonts w:ascii="Arial" w:hAnsi="Arial" w:cs="Arial"/>
                <w:sz w:val="22"/>
                <w:szCs w:val="22"/>
              </w:rPr>
            </w:pPr>
          </w:p>
          <w:p w14:paraId="4F50323D" w14:textId="77777777" w:rsidR="0061000D" w:rsidRDefault="00A30DD2" w:rsidP="00903867">
            <w:pPr>
              <w:spacing w:before="40" w:after="40"/>
              <w:rPr>
                <w:rFonts w:ascii="Arial" w:hAnsi="Arial" w:cs="Arial"/>
                <w:sz w:val="22"/>
                <w:szCs w:val="22"/>
              </w:rPr>
            </w:pPr>
            <w:r w:rsidRPr="00A30DD2">
              <w:rPr>
                <w:rFonts w:ascii="Arial" w:hAnsi="Arial" w:cs="Arial"/>
                <w:sz w:val="22"/>
                <w:szCs w:val="22"/>
              </w:rPr>
              <w:t>To carry out such other duties as may be required from time to time and are commensurate with the grade of the post.</w:t>
            </w:r>
          </w:p>
          <w:p w14:paraId="2E794255" w14:textId="77777777" w:rsidR="007C5A49" w:rsidRPr="00B83B04" w:rsidRDefault="007C5A49" w:rsidP="00903867">
            <w:pPr>
              <w:spacing w:before="40" w:after="40"/>
              <w:rPr>
                <w:rFonts w:ascii="Arial" w:hAnsi="Arial" w:cs="Arial"/>
                <w:sz w:val="22"/>
                <w:szCs w:val="22"/>
              </w:rPr>
            </w:pPr>
          </w:p>
        </w:tc>
      </w:tr>
    </w:tbl>
    <w:p w14:paraId="00CEF2B6" w14:textId="77777777" w:rsidR="0061000D" w:rsidRDefault="0061000D" w:rsidP="003D67A8">
      <w:pPr>
        <w:widowControl w:val="0"/>
        <w:adjustRightInd w:val="0"/>
        <w:spacing w:line="120" w:lineRule="atLeast"/>
        <w:jc w:val="both"/>
        <w:textAlignment w:val="baseline"/>
        <w:rPr>
          <w:rFonts w:ascii="Arial" w:hAnsi="Arial" w:cs="Arial"/>
          <w:szCs w:val="20"/>
          <w:lang w:eastAsia="en-US"/>
        </w:rPr>
      </w:pPr>
    </w:p>
    <w:p w14:paraId="54D6E48E" w14:textId="77777777" w:rsidR="008D7CB3" w:rsidRPr="0061000D" w:rsidRDefault="0081395D" w:rsidP="0061000D">
      <w:pPr>
        <w:widowControl w:val="0"/>
        <w:adjustRightInd w:val="0"/>
        <w:spacing w:line="120" w:lineRule="atLeast"/>
        <w:ind w:left="-567"/>
        <w:jc w:val="both"/>
        <w:textAlignment w:val="baseline"/>
        <w:rPr>
          <w:rFonts w:ascii="Arial" w:hAnsi="Arial" w:cs="Arial"/>
          <w:b/>
          <w:sz w:val="32"/>
          <w:szCs w:val="32"/>
          <w:lang w:eastAsia="en-US"/>
        </w:rPr>
      </w:pPr>
      <w:r w:rsidRPr="0061000D">
        <w:rPr>
          <w:rFonts w:ascii="Arial" w:hAnsi="Arial" w:cs="Arial"/>
          <w:b/>
          <w:sz w:val="32"/>
          <w:szCs w:val="32"/>
          <w:lang w:eastAsia="en-US"/>
        </w:rPr>
        <w:t>Section B: Person Specification</w:t>
      </w:r>
    </w:p>
    <w:p w14:paraId="530AF6FF" w14:textId="77777777" w:rsidR="0061000D" w:rsidRPr="003D67A8" w:rsidRDefault="0061000D" w:rsidP="0061000D">
      <w:pPr>
        <w:widowControl w:val="0"/>
        <w:adjustRightInd w:val="0"/>
        <w:spacing w:line="120" w:lineRule="atLeast"/>
        <w:ind w:left="-567"/>
        <w:jc w:val="both"/>
        <w:textAlignment w:val="baseline"/>
        <w:rPr>
          <w:rFonts w:ascii="Arial" w:hAnsi="Arial" w:cs="Arial"/>
          <w:szCs w:val="20"/>
          <w:lang w:eastAsia="en-US"/>
        </w:rPr>
      </w:pPr>
    </w:p>
    <w:tbl>
      <w:tblPr>
        <w:tblW w:w="10218" w:type="dxa"/>
        <w:tblInd w:w="-612" w:type="dxa"/>
        <w:tblLayout w:type="fixed"/>
        <w:tblLook w:val="0000" w:firstRow="0" w:lastRow="0" w:firstColumn="0" w:lastColumn="0" w:noHBand="0" w:noVBand="0"/>
      </w:tblPr>
      <w:tblGrid>
        <w:gridCol w:w="2138"/>
        <w:gridCol w:w="3982"/>
        <w:gridCol w:w="2280"/>
        <w:gridCol w:w="1818"/>
      </w:tblGrid>
      <w:tr w:rsidR="003D67A8" w:rsidRPr="003D67A8" w14:paraId="3836B3F3" w14:textId="77777777" w:rsidTr="008D7CB3">
        <w:tc>
          <w:tcPr>
            <w:tcW w:w="2138" w:type="dxa"/>
            <w:tcBorders>
              <w:top w:val="single" w:sz="4" w:space="0" w:color="auto"/>
              <w:left w:val="single" w:sz="4" w:space="0" w:color="auto"/>
              <w:bottom w:val="single" w:sz="4" w:space="0" w:color="auto"/>
              <w:right w:val="single" w:sz="4" w:space="0" w:color="auto"/>
            </w:tcBorders>
            <w:shd w:val="clear" w:color="auto" w:fill="D9D9D9"/>
          </w:tcPr>
          <w:p w14:paraId="66B2858D" w14:textId="77777777"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14:paraId="69BA6828"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2F3AC2FD"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818" w:type="dxa"/>
            <w:tcBorders>
              <w:top w:val="single" w:sz="4" w:space="0" w:color="auto"/>
              <w:left w:val="single" w:sz="4" w:space="0" w:color="auto"/>
              <w:bottom w:val="single" w:sz="4" w:space="0" w:color="auto"/>
              <w:right w:val="single" w:sz="4" w:space="0" w:color="auto"/>
            </w:tcBorders>
            <w:shd w:val="clear" w:color="auto" w:fill="D9D9D9"/>
            <w:vAlign w:val="bottom"/>
          </w:tcPr>
          <w:p w14:paraId="7C57326F" w14:textId="77777777"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AC0167" w:rsidRPr="003D67A8" w14:paraId="332656F4" w14:textId="77777777" w:rsidTr="007F29E9">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25A25336" w14:textId="77777777" w:rsidR="00AC0167" w:rsidRPr="003D67A8" w:rsidRDefault="00AC0167" w:rsidP="00BF335C">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5F5F019A" w14:textId="205FE168" w:rsidR="00AC0167" w:rsidRPr="00BF335C" w:rsidRDefault="00AC0167" w:rsidP="00BF335C">
            <w:pPr>
              <w:spacing w:before="120" w:after="120"/>
              <w:rPr>
                <w:rFonts w:ascii="Arial" w:hAnsi="Arial" w:cs="Arial"/>
                <w:sz w:val="22"/>
                <w:szCs w:val="22"/>
              </w:rPr>
            </w:pPr>
            <w:r w:rsidRPr="00BF335C">
              <w:rPr>
                <w:rFonts w:ascii="Arial" w:hAnsi="Arial" w:cs="Arial"/>
                <w:sz w:val="22"/>
                <w:szCs w:val="22"/>
              </w:rPr>
              <w:t xml:space="preserve">Level 3 </w:t>
            </w:r>
            <w:r>
              <w:rPr>
                <w:rFonts w:ascii="Arial" w:hAnsi="Arial" w:cs="Arial"/>
                <w:sz w:val="22"/>
                <w:szCs w:val="22"/>
              </w:rPr>
              <w:t xml:space="preserve">qualification or equivalent </w:t>
            </w:r>
            <w:r w:rsidRPr="00BF335C">
              <w:rPr>
                <w:rFonts w:ascii="Arial" w:hAnsi="Arial" w:cs="Arial"/>
                <w:sz w:val="22"/>
                <w:szCs w:val="22"/>
              </w:rPr>
              <w:t>in Business Administration</w:t>
            </w:r>
            <w:r>
              <w:rPr>
                <w:rFonts w:ascii="Arial" w:hAnsi="Arial" w:cs="Arial"/>
                <w:sz w:val="22"/>
                <w:szCs w:val="22"/>
              </w:rPr>
              <w:t>.</w:t>
            </w:r>
          </w:p>
          <w:p w14:paraId="5ACD599E" w14:textId="77777777" w:rsidR="00AC0167" w:rsidRDefault="00AC0167" w:rsidP="00677A70">
            <w:pPr>
              <w:spacing w:before="120" w:after="120"/>
              <w:rPr>
                <w:rFonts w:ascii="Arial" w:hAnsi="Arial" w:cs="Arial"/>
                <w:sz w:val="22"/>
                <w:szCs w:val="22"/>
              </w:rPr>
            </w:pPr>
            <w:r w:rsidRPr="00677A70">
              <w:rPr>
                <w:rFonts w:ascii="Arial" w:hAnsi="Arial" w:cs="Arial"/>
                <w:sz w:val="22"/>
                <w:szCs w:val="22"/>
              </w:rPr>
              <w:t xml:space="preserve">Or </w:t>
            </w:r>
          </w:p>
          <w:p w14:paraId="12F3F917" w14:textId="49D5142E" w:rsidR="00AC0167" w:rsidRPr="00677A70" w:rsidRDefault="00AC0167" w:rsidP="00677A70">
            <w:pPr>
              <w:spacing w:before="120" w:after="120"/>
              <w:rPr>
                <w:rFonts w:ascii="Arial" w:hAnsi="Arial" w:cs="Arial"/>
                <w:sz w:val="22"/>
                <w:szCs w:val="22"/>
              </w:rPr>
            </w:pPr>
            <w:r>
              <w:rPr>
                <w:rFonts w:ascii="Arial" w:hAnsi="Arial" w:cs="Arial"/>
                <w:sz w:val="22"/>
                <w:szCs w:val="22"/>
              </w:rPr>
              <w:t>T</w:t>
            </w:r>
            <w:r w:rsidRPr="00677A70">
              <w:rPr>
                <w:rFonts w:ascii="Arial" w:hAnsi="Arial" w:cs="Arial"/>
                <w:sz w:val="22"/>
                <w:szCs w:val="22"/>
              </w:rPr>
              <w:t>he ability to demonstrate, through extended experience and training, the necessary knowledge to carry out the full range of duties.</w:t>
            </w:r>
          </w:p>
          <w:p w14:paraId="34A7900B" w14:textId="77777777" w:rsidR="00AC0167" w:rsidRPr="00BF335C" w:rsidRDefault="00AC0167" w:rsidP="00677A70">
            <w:pPr>
              <w:spacing w:before="120" w:after="12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1B4DC1AD" w14:textId="3C556F9A" w:rsidR="00AC0167" w:rsidRDefault="00AC0167" w:rsidP="00BF335C">
            <w:pPr>
              <w:spacing w:before="120" w:after="120"/>
              <w:rPr>
                <w:rFonts w:ascii="Arial" w:hAnsi="Arial" w:cs="Arial"/>
                <w:sz w:val="22"/>
                <w:szCs w:val="22"/>
              </w:rPr>
            </w:pPr>
            <w:r w:rsidRPr="00BF335C">
              <w:rPr>
                <w:rFonts w:ascii="Arial" w:hAnsi="Arial" w:cs="Arial"/>
                <w:sz w:val="22"/>
                <w:szCs w:val="22"/>
              </w:rPr>
              <w:t>ICT Certificates</w:t>
            </w:r>
            <w:r>
              <w:rPr>
                <w:rFonts w:ascii="Arial" w:hAnsi="Arial" w:cs="Arial"/>
                <w:sz w:val="22"/>
                <w:szCs w:val="22"/>
              </w:rPr>
              <w:t xml:space="preserve"> or training.</w:t>
            </w:r>
          </w:p>
          <w:p w14:paraId="34A74DBF" w14:textId="77777777" w:rsidR="00AC0167" w:rsidRPr="00BF335C" w:rsidRDefault="00AC0167" w:rsidP="00BF335C">
            <w:pPr>
              <w:spacing w:before="120" w:after="120"/>
              <w:rPr>
                <w:rFonts w:ascii="Arial" w:hAnsi="Arial" w:cs="Arial"/>
                <w:sz w:val="22"/>
                <w:szCs w:val="22"/>
              </w:rPr>
            </w:pPr>
          </w:p>
          <w:p w14:paraId="110BCEDC" w14:textId="115E7A52" w:rsidR="00AC0167" w:rsidRDefault="00AC0167" w:rsidP="00BF335C">
            <w:pPr>
              <w:spacing w:before="120" w:after="120"/>
              <w:rPr>
                <w:rFonts w:ascii="Arial" w:hAnsi="Arial" w:cs="Arial"/>
                <w:sz w:val="22"/>
                <w:szCs w:val="22"/>
              </w:rPr>
            </w:pPr>
            <w:r w:rsidRPr="00BF335C">
              <w:rPr>
                <w:rFonts w:ascii="Arial" w:hAnsi="Arial" w:cs="Arial"/>
                <w:sz w:val="22"/>
                <w:szCs w:val="22"/>
              </w:rPr>
              <w:t>RSA II Typing or equivalent</w:t>
            </w:r>
          </w:p>
          <w:p w14:paraId="70875EC6" w14:textId="77777777" w:rsidR="00AC0167" w:rsidRPr="00BF335C" w:rsidRDefault="00AC0167" w:rsidP="00BF335C">
            <w:pPr>
              <w:spacing w:before="120" w:after="120"/>
              <w:rPr>
                <w:rFonts w:ascii="Arial" w:hAnsi="Arial" w:cs="Arial"/>
                <w:sz w:val="22"/>
                <w:szCs w:val="22"/>
              </w:rPr>
            </w:pPr>
          </w:p>
          <w:p w14:paraId="0D0B8C91" w14:textId="77777777" w:rsidR="00AC0167" w:rsidRPr="00BF335C" w:rsidRDefault="00AC0167" w:rsidP="00677A70">
            <w:pPr>
              <w:spacing w:before="120" w:after="120"/>
              <w:rPr>
                <w:rFonts w:ascii="Arial" w:hAnsi="Arial" w:cs="Arial"/>
                <w:sz w:val="22"/>
                <w:szCs w:val="22"/>
              </w:rPr>
            </w:pPr>
            <w:r w:rsidRPr="00677A70">
              <w:rPr>
                <w:rFonts w:ascii="Arial" w:hAnsi="Arial" w:cs="Arial"/>
                <w:sz w:val="22"/>
                <w:szCs w:val="22"/>
              </w:rPr>
              <w:t>Management/ leadership qualification</w:t>
            </w:r>
            <w:r w:rsidRPr="00677A70" w:rsidDel="00677A70">
              <w:rPr>
                <w:rFonts w:ascii="Arial" w:hAnsi="Arial" w:cs="Arial"/>
                <w:sz w:val="22"/>
                <w:szCs w:val="22"/>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0F1C4476" w14:textId="77777777" w:rsidR="00AC0167" w:rsidRPr="00BF335C" w:rsidRDefault="00AC0167" w:rsidP="00BF335C">
            <w:pPr>
              <w:spacing w:before="120" w:after="120"/>
              <w:rPr>
                <w:rFonts w:ascii="Arial" w:hAnsi="Arial" w:cs="Arial"/>
                <w:sz w:val="22"/>
                <w:szCs w:val="22"/>
              </w:rPr>
            </w:pPr>
            <w:r w:rsidRPr="00BF335C">
              <w:rPr>
                <w:rFonts w:ascii="Arial" w:hAnsi="Arial" w:cs="Arial"/>
                <w:sz w:val="22"/>
                <w:szCs w:val="22"/>
              </w:rPr>
              <w:t>Application Form</w:t>
            </w:r>
          </w:p>
          <w:p w14:paraId="4A7B15AB" w14:textId="77777777" w:rsidR="00AC0167" w:rsidRPr="00BF335C" w:rsidRDefault="00AC0167" w:rsidP="00BF335C">
            <w:pPr>
              <w:spacing w:before="120" w:after="120"/>
              <w:rPr>
                <w:rFonts w:ascii="Arial" w:hAnsi="Arial" w:cs="Arial"/>
                <w:sz w:val="22"/>
                <w:szCs w:val="22"/>
              </w:rPr>
            </w:pPr>
            <w:r w:rsidRPr="00BF335C">
              <w:rPr>
                <w:rFonts w:ascii="Arial" w:hAnsi="Arial" w:cs="Arial"/>
                <w:sz w:val="22"/>
                <w:szCs w:val="22"/>
              </w:rPr>
              <w:t>Certificates</w:t>
            </w:r>
          </w:p>
          <w:p w14:paraId="6EFB20CD" w14:textId="77777777" w:rsidR="00AC0167" w:rsidRPr="00BF335C" w:rsidRDefault="00AC0167" w:rsidP="00BF335C">
            <w:pPr>
              <w:spacing w:before="120" w:after="120"/>
              <w:rPr>
                <w:rFonts w:ascii="Arial" w:hAnsi="Arial" w:cs="Arial"/>
                <w:sz w:val="22"/>
                <w:szCs w:val="22"/>
              </w:rPr>
            </w:pPr>
          </w:p>
        </w:tc>
      </w:tr>
      <w:tr w:rsidR="00BC6BF6" w:rsidRPr="003D67A8" w14:paraId="72AC4DDA" w14:textId="77777777" w:rsidTr="007F29E9">
        <w:trPr>
          <w:cantSplit/>
          <w:trHeight w:val="680"/>
        </w:trPr>
        <w:tc>
          <w:tcPr>
            <w:tcW w:w="2138" w:type="dxa"/>
            <w:vMerge/>
            <w:tcBorders>
              <w:left w:val="single" w:sz="4" w:space="0" w:color="auto"/>
              <w:right w:val="single" w:sz="4" w:space="0" w:color="auto"/>
            </w:tcBorders>
            <w:shd w:val="clear" w:color="auto" w:fill="D9D9D9"/>
          </w:tcPr>
          <w:p w14:paraId="37C28FD2" w14:textId="77777777" w:rsidR="00BC6BF6" w:rsidRPr="003D67A8" w:rsidRDefault="00BC6BF6" w:rsidP="00BC6BF6">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3E14455A" w14:textId="77777777" w:rsidR="00BC6BF6" w:rsidRPr="00BF335C" w:rsidRDefault="00BC6BF6" w:rsidP="00BC6BF6">
            <w:pPr>
              <w:spacing w:before="120" w:after="12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AB57446" w14:textId="1EEA24C0" w:rsidR="00BC6BF6" w:rsidRPr="00BF335C" w:rsidRDefault="00BC6BF6" w:rsidP="00BC6BF6">
            <w:pPr>
              <w:spacing w:before="120" w:after="120"/>
              <w:rPr>
                <w:rFonts w:ascii="Arial" w:hAnsi="Arial" w:cs="Arial"/>
                <w:sz w:val="22"/>
                <w:szCs w:val="22"/>
              </w:rPr>
            </w:pPr>
            <w:r w:rsidRPr="00BF335C">
              <w:rPr>
                <w:rFonts w:ascii="Arial" w:hAnsi="Arial" w:cs="Arial"/>
                <w:sz w:val="22"/>
                <w:szCs w:val="22"/>
              </w:rPr>
              <w:t>RSA II Typing or equivalent</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17908A3B" w14:textId="77777777" w:rsidR="00BC6BF6" w:rsidRPr="00BF335C" w:rsidRDefault="00BC6BF6" w:rsidP="00BC6BF6">
            <w:pPr>
              <w:spacing w:before="120" w:after="120"/>
              <w:rPr>
                <w:rFonts w:ascii="Arial" w:hAnsi="Arial" w:cs="Arial"/>
                <w:sz w:val="22"/>
                <w:szCs w:val="22"/>
              </w:rPr>
            </w:pPr>
            <w:r w:rsidRPr="00BF335C">
              <w:rPr>
                <w:rFonts w:ascii="Arial" w:hAnsi="Arial" w:cs="Arial"/>
                <w:sz w:val="22"/>
                <w:szCs w:val="22"/>
              </w:rPr>
              <w:t>Application Form</w:t>
            </w:r>
          </w:p>
          <w:p w14:paraId="0E3A6E76" w14:textId="1F13C0EB" w:rsidR="00BC6BF6" w:rsidRPr="00BF335C" w:rsidRDefault="00BC6BF6" w:rsidP="00BC6BF6">
            <w:pPr>
              <w:spacing w:before="120" w:after="120"/>
              <w:rPr>
                <w:rFonts w:ascii="Arial" w:hAnsi="Arial" w:cs="Arial"/>
                <w:sz w:val="22"/>
                <w:szCs w:val="22"/>
              </w:rPr>
            </w:pPr>
            <w:r w:rsidRPr="00BF335C">
              <w:rPr>
                <w:rFonts w:ascii="Arial" w:hAnsi="Arial" w:cs="Arial"/>
                <w:sz w:val="22"/>
                <w:szCs w:val="22"/>
              </w:rPr>
              <w:t>Certificates</w:t>
            </w:r>
          </w:p>
        </w:tc>
      </w:tr>
      <w:tr w:rsidR="00BC6BF6" w:rsidRPr="003D67A8" w14:paraId="3139C4BF" w14:textId="77777777" w:rsidTr="007F29E9">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A4C27B7" w14:textId="77777777" w:rsidR="00BC6BF6" w:rsidRPr="003D67A8" w:rsidRDefault="00BC6BF6" w:rsidP="00BC6BF6">
            <w:pPr>
              <w:widowControl w:val="0"/>
              <w:adjustRightInd w:val="0"/>
              <w:spacing w:before="120" w:after="120" w:line="360" w:lineRule="atLeast"/>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14:paraId="069C95BD" w14:textId="77777777" w:rsidR="00BC6BF6" w:rsidRPr="00BF335C" w:rsidRDefault="00BC6BF6" w:rsidP="00BC6BF6">
            <w:pPr>
              <w:spacing w:before="120" w:after="12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4029299C" w14:textId="53DCB5C9" w:rsidR="00BC6BF6" w:rsidRPr="00BF335C" w:rsidRDefault="00BC6BF6" w:rsidP="00BC6BF6">
            <w:pPr>
              <w:spacing w:before="120" w:after="120"/>
              <w:rPr>
                <w:rFonts w:ascii="Arial" w:hAnsi="Arial" w:cs="Arial"/>
                <w:sz w:val="22"/>
                <w:szCs w:val="22"/>
              </w:rPr>
            </w:pPr>
            <w:r w:rsidRPr="00677A70">
              <w:rPr>
                <w:rFonts w:ascii="Arial" w:hAnsi="Arial" w:cs="Arial"/>
                <w:sz w:val="22"/>
                <w:szCs w:val="22"/>
              </w:rPr>
              <w:t>Management/ leadership qualification</w:t>
            </w: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5536C59F" w14:textId="77777777" w:rsidR="00BC6BF6" w:rsidRPr="00BF335C" w:rsidRDefault="00BC6BF6" w:rsidP="00BC6BF6">
            <w:pPr>
              <w:spacing w:before="120" w:after="120"/>
              <w:rPr>
                <w:rFonts w:ascii="Arial" w:hAnsi="Arial" w:cs="Arial"/>
                <w:sz w:val="22"/>
                <w:szCs w:val="22"/>
              </w:rPr>
            </w:pPr>
            <w:r w:rsidRPr="00BF335C">
              <w:rPr>
                <w:rFonts w:ascii="Arial" w:hAnsi="Arial" w:cs="Arial"/>
                <w:sz w:val="22"/>
                <w:szCs w:val="22"/>
              </w:rPr>
              <w:t>Application Form</w:t>
            </w:r>
          </w:p>
          <w:p w14:paraId="062E171F" w14:textId="31484A4A" w:rsidR="00BC6BF6" w:rsidRPr="00BF335C" w:rsidRDefault="00BC6BF6" w:rsidP="00BC6BF6">
            <w:pPr>
              <w:spacing w:before="120" w:after="120"/>
              <w:rPr>
                <w:rFonts w:ascii="Arial" w:hAnsi="Arial" w:cs="Arial"/>
                <w:sz w:val="22"/>
                <w:szCs w:val="22"/>
              </w:rPr>
            </w:pPr>
            <w:r w:rsidRPr="00BF335C">
              <w:rPr>
                <w:rFonts w:ascii="Arial" w:hAnsi="Arial" w:cs="Arial"/>
                <w:sz w:val="22"/>
                <w:szCs w:val="22"/>
              </w:rPr>
              <w:t>Certificates</w:t>
            </w:r>
          </w:p>
        </w:tc>
      </w:tr>
    </w:tbl>
    <w:p w14:paraId="60E2997E"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1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55"/>
        <w:gridCol w:w="1820"/>
      </w:tblGrid>
      <w:tr w:rsidR="00E15666" w:rsidRPr="003D67A8" w14:paraId="1FE8677B" w14:textId="77777777" w:rsidTr="00BF335C">
        <w:trPr>
          <w:cantSplit/>
          <w:trHeight w:val="680"/>
        </w:trPr>
        <w:tc>
          <w:tcPr>
            <w:tcW w:w="2138" w:type="dxa"/>
            <w:vMerge w:val="restart"/>
            <w:shd w:val="clear" w:color="auto" w:fill="D9D9D9"/>
          </w:tcPr>
          <w:p w14:paraId="70276238" w14:textId="77777777" w:rsidR="00E15666" w:rsidRPr="003D67A8" w:rsidRDefault="00E15666" w:rsidP="00E15666">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tcPr>
          <w:p w14:paraId="31EFEA51" w14:textId="5ECE0342" w:rsidR="00E15666" w:rsidRPr="00BF335C" w:rsidRDefault="00E15666" w:rsidP="00697B84">
            <w:pPr>
              <w:spacing w:before="120" w:after="120"/>
              <w:rPr>
                <w:rFonts w:ascii="Arial" w:hAnsi="Arial" w:cs="Arial"/>
                <w:sz w:val="22"/>
                <w:szCs w:val="22"/>
              </w:rPr>
            </w:pPr>
            <w:r w:rsidRPr="00BF335C">
              <w:rPr>
                <w:rFonts w:ascii="Arial" w:hAnsi="Arial" w:cs="Arial"/>
                <w:sz w:val="22"/>
                <w:szCs w:val="22"/>
              </w:rPr>
              <w:t xml:space="preserve">Substantial administration experience including the manipulation and analysis </w:t>
            </w:r>
            <w:r w:rsidR="00EB4B50">
              <w:rPr>
                <w:rFonts w:ascii="Arial" w:hAnsi="Arial" w:cs="Arial"/>
                <w:sz w:val="22"/>
                <w:szCs w:val="22"/>
              </w:rPr>
              <w:t xml:space="preserve">of </w:t>
            </w:r>
            <w:r w:rsidRPr="00BF335C">
              <w:rPr>
                <w:rFonts w:ascii="Arial" w:hAnsi="Arial" w:cs="Arial"/>
                <w:sz w:val="22"/>
                <w:szCs w:val="22"/>
              </w:rPr>
              <w:t>data</w:t>
            </w:r>
            <w:r w:rsidR="00BC54EB">
              <w:rPr>
                <w:rFonts w:ascii="Arial" w:hAnsi="Arial" w:cs="Arial"/>
                <w:sz w:val="22"/>
                <w:szCs w:val="22"/>
              </w:rPr>
              <w:t>.</w:t>
            </w:r>
            <w:r>
              <w:rPr>
                <w:rFonts w:ascii="Arial" w:hAnsi="Arial" w:cs="Arial"/>
                <w:sz w:val="22"/>
                <w:szCs w:val="22"/>
              </w:rPr>
              <w:t xml:space="preserve"> </w:t>
            </w:r>
          </w:p>
        </w:tc>
        <w:tc>
          <w:tcPr>
            <w:tcW w:w="2255" w:type="dxa"/>
          </w:tcPr>
          <w:p w14:paraId="5BFCF586" w14:textId="328F73CD" w:rsidR="00E15666" w:rsidRPr="00BF335C" w:rsidRDefault="00E15666" w:rsidP="0090483F">
            <w:pPr>
              <w:spacing w:before="120" w:after="120"/>
              <w:rPr>
                <w:rFonts w:ascii="Arial" w:hAnsi="Arial" w:cs="Arial"/>
                <w:sz w:val="22"/>
                <w:szCs w:val="22"/>
              </w:rPr>
            </w:pPr>
            <w:r w:rsidRPr="00BF335C">
              <w:rPr>
                <w:rFonts w:ascii="Arial" w:hAnsi="Arial" w:cs="Arial"/>
                <w:sz w:val="22"/>
                <w:szCs w:val="22"/>
              </w:rPr>
              <w:t>Experience of working in an organisation that delivers public services</w:t>
            </w:r>
            <w:r w:rsidR="00004F17">
              <w:rPr>
                <w:rFonts w:ascii="Arial" w:hAnsi="Arial" w:cs="Arial"/>
                <w:sz w:val="22"/>
                <w:szCs w:val="22"/>
              </w:rPr>
              <w:t xml:space="preserve"> </w:t>
            </w:r>
          </w:p>
        </w:tc>
        <w:tc>
          <w:tcPr>
            <w:tcW w:w="1820" w:type="dxa"/>
          </w:tcPr>
          <w:p w14:paraId="7A669B22" w14:textId="77777777" w:rsidR="00CF296D" w:rsidRDefault="00E15666" w:rsidP="00677A70">
            <w:pPr>
              <w:spacing w:before="120" w:after="120"/>
              <w:rPr>
                <w:rFonts w:ascii="Arial" w:hAnsi="Arial" w:cs="Arial"/>
                <w:snapToGrid w:val="0"/>
                <w:sz w:val="22"/>
                <w:szCs w:val="22"/>
              </w:rPr>
            </w:pPr>
            <w:r w:rsidRPr="00BF335C">
              <w:rPr>
                <w:rFonts w:ascii="Arial" w:hAnsi="Arial" w:cs="Arial"/>
                <w:snapToGrid w:val="0"/>
                <w:sz w:val="22"/>
                <w:szCs w:val="22"/>
              </w:rPr>
              <w:t>Application</w:t>
            </w:r>
          </w:p>
          <w:p w14:paraId="5BB23B4C" w14:textId="28F18511" w:rsidR="00E15666" w:rsidRDefault="00693BB2" w:rsidP="00677A70">
            <w:pPr>
              <w:spacing w:before="120" w:after="120"/>
              <w:rPr>
                <w:rFonts w:ascii="Arial" w:hAnsi="Arial" w:cs="Arial"/>
                <w:snapToGrid w:val="0"/>
                <w:sz w:val="22"/>
                <w:szCs w:val="22"/>
              </w:rPr>
            </w:pPr>
            <w:r>
              <w:rPr>
                <w:rFonts w:ascii="Arial" w:hAnsi="Arial" w:cs="Arial"/>
                <w:snapToGrid w:val="0"/>
                <w:sz w:val="22"/>
                <w:szCs w:val="22"/>
              </w:rPr>
              <w:t>Interview</w:t>
            </w:r>
          </w:p>
          <w:p w14:paraId="548A9A8B" w14:textId="64579744" w:rsidR="003A2390" w:rsidRDefault="003A2390" w:rsidP="00677A70">
            <w:pPr>
              <w:spacing w:before="120" w:after="120"/>
              <w:rPr>
                <w:rFonts w:ascii="Arial" w:hAnsi="Arial" w:cs="Arial"/>
                <w:snapToGrid w:val="0"/>
                <w:sz w:val="22"/>
                <w:szCs w:val="22"/>
              </w:rPr>
            </w:pPr>
          </w:p>
          <w:p w14:paraId="1263F631" w14:textId="4984A459" w:rsidR="006C42D0" w:rsidRPr="00BF335C" w:rsidRDefault="006C42D0" w:rsidP="00EF155F">
            <w:pPr>
              <w:spacing w:before="120" w:after="120"/>
              <w:rPr>
                <w:rFonts w:ascii="Arial" w:hAnsi="Arial" w:cs="Arial"/>
                <w:sz w:val="22"/>
                <w:szCs w:val="22"/>
              </w:rPr>
            </w:pPr>
          </w:p>
        </w:tc>
      </w:tr>
      <w:tr w:rsidR="00794AD9" w:rsidRPr="003D67A8" w14:paraId="5AFFFC79" w14:textId="77777777" w:rsidTr="00BF335C">
        <w:trPr>
          <w:cantSplit/>
          <w:trHeight w:val="680"/>
        </w:trPr>
        <w:tc>
          <w:tcPr>
            <w:tcW w:w="2138" w:type="dxa"/>
            <w:vMerge/>
            <w:shd w:val="clear" w:color="auto" w:fill="D9D9D9"/>
          </w:tcPr>
          <w:p w14:paraId="31D69D92" w14:textId="77777777" w:rsidR="00794AD9" w:rsidRPr="003D67A8" w:rsidRDefault="00794AD9" w:rsidP="00E15666">
            <w:pPr>
              <w:widowControl w:val="0"/>
              <w:adjustRightInd w:val="0"/>
              <w:spacing w:before="120" w:after="120" w:line="360" w:lineRule="atLeast"/>
              <w:textAlignment w:val="baseline"/>
              <w:rPr>
                <w:rFonts w:ascii="Arial" w:hAnsi="Arial" w:cs="Arial"/>
                <w:b/>
                <w:lang w:eastAsia="en-US"/>
              </w:rPr>
            </w:pPr>
          </w:p>
        </w:tc>
        <w:tc>
          <w:tcPr>
            <w:tcW w:w="3982" w:type="dxa"/>
          </w:tcPr>
          <w:p w14:paraId="52543D1F" w14:textId="3D0AB4FC" w:rsidR="00697B84" w:rsidRPr="00697B84" w:rsidRDefault="00697B84" w:rsidP="00697B84">
            <w:pPr>
              <w:spacing w:before="120" w:after="120" w:line="160" w:lineRule="atLeast"/>
              <w:rPr>
                <w:rFonts w:ascii="Arial" w:hAnsi="Arial" w:cs="Arial"/>
                <w:color w:val="000000"/>
                <w:sz w:val="22"/>
                <w:szCs w:val="22"/>
              </w:rPr>
            </w:pPr>
            <w:r w:rsidRPr="0054722C">
              <w:rPr>
                <w:rFonts w:ascii="Arial" w:hAnsi="Arial" w:cs="Arial"/>
                <w:color w:val="000000"/>
                <w:sz w:val="22"/>
                <w:szCs w:val="22"/>
              </w:rPr>
              <w:t>Experience of successful management of a team and supervision of staff</w:t>
            </w:r>
            <w:r w:rsidR="00BC54EB">
              <w:rPr>
                <w:rFonts w:ascii="Arial" w:hAnsi="Arial" w:cs="Arial"/>
                <w:color w:val="000000"/>
                <w:sz w:val="22"/>
                <w:szCs w:val="22"/>
              </w:rPr>
              <w:t>.</w:t>
            </w:r>
          </w:p>
        </w:tc>
        <w:tc>
          <w:tcPr>
            <w:tcW w:w="2255" w:type="dxa"/>
          </w:tcPr>
          <w:p w14:paraId="04B9A1D0" w14:textId="77777777" w:rsidR="00794AD9" w:rsidRPr="00BF335C" w:rsidRDefault="00794AD9" w:rsidP="00E15666">
            <w:pPr>
              <w:spacing w:before="120" w:after="120"/>
              <w:rPr>
                <w:rFonts w:ascii="Arial" w:hAnsi="Arial" w:cs="Arial"/>
                <w:sz w:val="22"/>
                <w:szCs w:val="22"/>
              </w:rPr>
            </w:pPr>
          </w:p>
        </w:tc>
        <w:tc>
          <w:tcPr>
            <w:tcW w:w="1820" w:type="dxa"/>
          </w:tcPr>
          <w:p w14:paraId="2F2F808E" w14:textId="77777777" w:rsidR="00CF296D" w:rsidRDefault="00794AD9" w:rsidP="00E15666">
            <w:pPr>
              <w:spacing w:before="120" w:after="120"/>
              <w:rPr>
                <w:rFonts w:ascii="Arial" w:hAnsi="Arial" w:cs="Arial"/>
                <w:snapToGrid w:val="0"/>
                <w:sz w:val="22"/>
                <w:szCs w:val="22"/>
              </w:rPr>
            </w:pPr>
            <w:r>
              <w:rPr>
                <w:rFonts w:ascii="Arial" w:hAnsi="Arial" w:cs="Arial"/>
                <w:snapToGrid w:val="0"/>
                <w:sz w:val="22"/>
                <w:szCs w:val="22"/>
              </w:rPr>
              <w:t>Application</w:t>
            </w:r>
          </w:p>
          <w:p w14:paraId="608149FB" w14:textId="6C20F1FF" w:rsidR="00794AD9" w:rsidRPr="00BF335C" w:rsidRDefault="00697B84" w:rsidP="00E15666">
            <w:pPr>
              <w:spacing w:before="120" w:after="120"/>
              <w:rPr>
                <w:rFonts w:ascii="Arial" w:hAnsi="Arial" w:cs="Arial"/>
                <w:snapToGrid w:val="0"/>
                <w:sz w:val="22"/>
                <w:szCs w:val="22"/>
              </w:rPr>
            </w:pPr>
            <w:r>
              <w:rPr>
                <w:rFonts w:ascii="Arial" w:hAnsi="Arial" w:cs="Arial"/>
                <w:snapToGrid w:val="0"/>
                <w:sz w:val="22"/>
                <w:szCs w:val="22"/>
              </w:rPr>
              <w:t>Interview</w:t>
            </w:r>
          </w:p>
        </w:tc>
      </w:tr>
      <w:tr w:rsidR="00E15666" w:rsidRPr="003D67A8" w14:paraId="1DE65701" w14:textId="77777777" w:rsidTr="00BF335C">
        <w:trPr>
          <w:cantSplit/>
          <w:trHeight w:val="680"/>
        </w:trPr>
        <w:tc>
          <w:tcPr>
            <w:tcW w:w="2138" w:type="dxa"/>
            <w:vMerge/>
            <w:shd w:val="clear" w:color="auto" w:fill="D9D9D9"/>
          </w:tcPr>
          <w:p w14:paraId="29858314" w14:textId="77777777" w:rsidR="00E15666" w:rsidRPr="003D67A8" w:rsidRDefault="00E15666" w:rsidP="00E15666">
            <w:pPr>
              <w:widowControl w:val="0"/>
              <w:adjustRightInd w:val="0"/>
              <w:spacing w:before="120" w:after="120" w:line="360" w:lineRule="atLeast"/>
              <w:textAlignment w:val="baseline"/>
              <w:rPr>
                <w:rFonts w:ascii="Arial" w:hAnsi="Arial" w:cs="Arial"/>
                <w:b/>
                <w:lang w:eastAsia="en-US"/>
              </w:rPr>
            </w:pPr>
          </w:p>
        </w:tc>
        <w:tc>
          <w:tcPr>
            <w:tcW w:w="3982" w:type="dxa"/>
          </w:tcPr>
          <w:p w14:paraId="020256EF" w14:textId="326A3C5F" w:rsidR="00E15666" w:rsidRPr="00BF335C" w:rsidRDefault="00E15666" w:rsidP="00E15666">
            <w:pPr>
              <w:spacing w:before="120" w:after="120"/>
              <w:rPr>
                <w:rFonts w:ascii="Arial" w:hAnsi="Arial" w:cs="Arial"/>
                <w:sz w:val="22"/>
                <w:szCs w:val="22"/>
              </w:rPr>
            </w:pPr>
            <w:r w:rsidRPr="00BF335C">
              <w:rPr>
                <w:rFonts w:ascii="Arial" w:hAnsi="Arial" w:cs="Arial"/>
                <w:sz w:val="22"/>
                <w:szCs w:val="22"/>
              </w:rPr>
              <w:t xml:space="preserve">Knowledge </w:t>
            </w:r>
            <w:r>
              <w:rPr>
                <w:rFonts w:ascii="Arial" w:hAnsi="Arial" w:cs="Arial"/>
                <w:sz w:val="22"/>
                <w:szCs w:val="22"/>
              </w:rPr>
              <w:t>and</w:t>
            </w:r>
            <w:r w:rsidRPr="00BF335C">
              <w:rPr>
                <w:rFonts w:ascii="Arial" w:hAnsi="Arial" w:cs="Arial"/>
                <w:sz w:val="22"/>
                <w:szCs w:val="22"/>
              </w:rPr>
              <w:t xml:space="preserve"> experience of interpreting and implementing complex procedures</w:t>
            </w:r>
            <w:r w:rsidR="00BC54EB">
              <w:rPr>
                <w:rFonts w:ascii="Arial" w:hAnsi="Arial" w:cs="Arial"/>
                <w:sz w:val="22"/>
                <w:szCs w:val="22"/>
              </w:rPr>
              <w:t>.</w:t>
            </w:r>
          </w:p>
        </w:tc>
        <w:tc>
          <w:tcPr>
            <w:tcW w:w="2255" w:type="dxa"/>
          </w:tcPr>
          <w:p w14:paraId="2ECDB8EF" w14:textId="77777777" w:rsidR="00E15666" w:rsidRPr="00BF335C" w:rsidRDefault="00E15666" w:rsidP="00794AD9">
            <w:pPr>
              <w:spacing w:before="120" w:after="120"/>
              <w:rPr>
                <w:rFonts w:ascii="Arial" w:hAnsi="Arial" w:cs="Arial"/>
                <w:sz w:val="22"/>
                <w:szCs w:val="22"/>
              </w:rPr>
            </w:pPr>
          </w:p>
        </w:tc>
        <w:tc>
          <w:tcPr>
            <w:tcW w:w="1820" w:type="dxa"/>
          </w:tcPr>
          <w:p w14:paraId="253C85D1" w14:textId="77777777" w:rsidR="00E15666" w:rsidRPr="00BF335C" w:rsidRDefault="00697B84" w:rsidP="00E15666">
            <w:pPr>
              <w:spacing w:before="120" w:after="120"/>
              <w:rPr>
                <w:rFonts w:ascii="Arial" w:hAnsi="Arial" w:cs="Arial"/>
                <w:snapToGrid w:val="0"/>
                <w:sz w:val="22"/>
                <w:szCs w:val="22"/>
              </w:rPr>
            </w:pPr>
            <w:r>
              <w:rPr>
                <w:rFonts w:ascii="Arial" w:hAnsi="Arial" w:cs="Arial"/>
                <w:snapToGrid w:val="0"/>
                <w:sz w:val="22"/>
                <w:szCs w:val="22"/>
              </w:rPr>
              <w:t>Interview</w:t>
            </w:r>
          </w:p>
        </w:tc>
      </w:tr>
      <w:tr w:rsidR="00E15666" w:rsidRPr="003D67A8" w14:paraId="5741AD9C" w14:textId="77777777" w:rsidTr="00BF335C">
        <w:trPr>
          <w:cantSplit/>
          <w:trHeight w:val="680"/>
        </w:trPr>
        <w:tc>
          <w:tcPr>
            <w:tcW w:w="2138" w:type="dxa"/>
            <w:vMerge/>
            <w:shd w:val="clear" w:color="auto" w:fill="D9D9D9"/>
          </w:tcPr>
          <w:p w14:paraId="28A47E0F" w14:textId="77777777" w:rsidR="00E15666" w:rsidRPr="003D67A8" w:rsidRDefault="00E15666" w:rsidP="00E15666">
            <w:pPr>
              <w:widowControl w:val="0"/>
              <w:adjustRightInd w:val="0"/>
              <w:spacing w:before="120" w:after="120" w:line="360" w:lineRule="atLeast"/>
              <w:textAlignment w:val="baseline"/>
              <w:rPr>
                <w:rFonts w:ascii="Arial" w:hAnsi="Arial" w:cs="Arial"/>
                <w:b/>
                <w:lang w:eastAsia="en-US"/>
              </w:rPr>
            </w:pPr>
          </w:p>
        </w:tc>
        <w:tc>
          <w:tcPr>
            <w:tcW w:w="3982" w:type="dxa"/>
          </w:tcPr>
          <w:p w14:paraId="4984BDDF" w14:textId="414C97D9" w:rsidR="00E15666" w:rsidRPr="00BF335C" w:rsidRDefault="00E15666" w:rsidP="00E15666">
            <w:pPr>
              <w:spacing w:before="120" w:after="120"/>
              <w:rPr>
                <w:rFonts w:ascii="Arial" w:hAnsi="Arial" w:cs="Arial"/>
                <w:sz w:val="22"/>
                <w:szCs w:val="22"/>
              </w:rPr>
            </w:pPr>
            <w:r w:rsidRPr="00BF335C">
              <w:rPr>
                <w:rFonts w:ascii="Arial" w:hAnsi="Arial" w:cs="Arial"/>
                <w:sz w:val="22"/>
                <w:szCs w:val="22"/>
              </w:rPr>
              <w:t>Experience of developing and improving systems and new ways of working</w:t>
            </w:r>
            <w:r w:rsidR="00BC54EB">
              <w:rPr>
                <w:rFonts w:ascii="Arial" w:hAnsi="Arial" w:cs="Arial"/>
                <w:sz w:val="22"/>
                <w:szCs w:val="22"/>
              </w:rPr>
              <w:t>.</w:t>
            </w:r>
          </w:p>
        </w:tc>
        <w:tc>
          <w:tcPr>
            <w:tcW w:w="2255" w:type="dxa"/>
          </w:tcPr>
          <w:p w14:paraId="0474E53D" w14:textId="77777777" w:rsidR="00E15666" w:rsidRPr="00BF335C" w:rsidRDefault="00E15666" w:rsidP="00E15666">
            <w:pPr>
              <w:spacing w:before="120" w:after="120"/>
              <w:rPr>
                <w:rFonts w:ascii="Arial" w:hAnsi="Arial" w:cs="Arial"/>
                <w:sz w:val="22"/>
                <w:szCs w:val="22"/>
              </w:rPr>
            </w:pPr>
            <w:r w:rsidRPr="00BF335C">
              <w:rPr>
                <w:rFonts w:ascii="Arial" w:hAnsi="Arial" w:cs="Arial"/>
                <w:sz w:val="22"/>
                <w:szCs w:val="22"/>
              </w:rPr>
              <w:t>Experience in implementing change</w:t>
            </w:r>
          </w:p>
        </w:tc>
        <w:tc>
          <w:tcPr>
            <w:tcW w:w="1820" w:type="dxa"/>
          </w:tcPr>
          <w:p w14:paraId="1B175089" w14:textId="77777777" w:rsidR="00EB1E25" w:rsidRDefault="00E15666" w:rsidP="00697B84">
            <w:pPr>
              <w:spacing w:before="120" w:after="120"/>
              <w:rPr>
                <w:rFonts w:ascii="Arial" w:hAnsi="Arial" w:cs="Arial"/>
                <w:snapToGrid w:val="0"/>
                <w:sz w:val="22"/>
                <w:szCs w:val="22"/>
              </w:rPr>
            </w:pPr>
            <w:r w:rsidRPr="00BF335C">
              <w:rPr>
                <w:rFonts w:ascii="Arial" w:hAnsi="Arial" w:cs="Arial"/>
                <w:snapToGrid w:val="0"/>
                <w:sz w:val="22"/>
                <w:szCs w:val="22"/>
              </w:rPr>
              <w:t>Application</w:t>
            </w:r>
            <w:r w:rsidR="00677A70">
              <w:rPr>
                <w:rFonts w:ascii="Arial" w:hAnsi="Arial" w:cs="Arial"/>
                <w:snapToGrid w:val="0"/>
                <w:sz w:val="22"/>
                <w:szCs w:val="22"/>
              </w:rPr>
              <w:t xml:space="preserve"> </w:t>
            </w:r>
            <w:r w:rsidR="00697B84">
              <w:rPr>
                <w:rFonts w:ascii="Arial" w:hAnsi="Arial" w:cs="Arial"/>
                <w:snapToGrid w:val="0"/>
                <w:sz w:val="22"/>
                <w:szCs w:val="22"/>
              </w:rPr>
              <w:t xml:space="preserve"> </w:t>
            </w:r>
          </w:p>
          <w:p w14:paraId="138B04BE" w14:textId="13E03328" w:rsidR="00E15666" w:rsidRPr="00BF335C" w:rsidRDefault="00697B84" w:rsidP="00697B84">
            <w:pPr>
              <w:spacing w:before="120" w:after="120"/>
              <w:rPr>
                <w:rFonts w:ascii="Arial" w:hAnsi="Arial" w:cs="Arial"/>
                <w:snapToGrid w:val="0"/>
                <w:sz w:val="22"/>
                <w:szCs w:val="22"/>
              </w:rPr>
            </w:pPr>
            <w:r>
              <w:rPr>
                <w:rFonts w:ascii="Arial" w:hAnsi="Arial" w:cs="Arial"/>
                <w:snapToGrid w:val="0"/>
                <w:sz w:val="22"/>
                <w:szCs w:val="22"/>
              </w:rPr>
              <w:t>Interview</w:t>
            </w:r>
          </w:p>
        </w:tc>
      </w:tr>
      <w:tr w:rsidR="00E15666" w:rsidRPr="003D67A8" w14:paraId="6BE62800" w14:textId="77777777" w:rsidTr="00BF335C">
        <w:trPr>
          <w:cantSplit/>
          <w:trHeight w:val="680"/>
        </w:trPr>
        <w:tc>
          <w:tcPr>
            <w:tcW w:w="2138" w:type="dxa"/>
            <w:vMerge/>
            <w:shd w:val="clear" w:color="auto" w:fill="D9D9D9"/>
          </w:tcPr>
          <w:p w14:paraId="0DAE298B" w14:textId="77777777" w:rsidR="00E15666" w:rsidRPr="003D67A8" w:rsidRDefault="00E15666" w:rsidP="00E15666">
            <w:pPr>
              <w:widowControl w:val="0"/>
              <w:adjustRightInd w:val="0"/>
              <w:spacing w:before="120" w:after="120" w:line="360" w:lineRule="atLeast"/>
              <w:textAlignment w:val="baseline"/>
              <w:rPr>
                <w:rFonts w:ascii="Arial" w:hAnsi="Arial" w:cs="Arial"/>
                <w:b/>
                <w:lang w:eastAsia="en-US"/>
              </w:rPr>
            </w:pPr>
          </w:p>
        </w:tc>
        <w:tc>
          <w:tcPr>
            <w:tcW w:w="3982" w:type="dxa"/>
          </w:tcPr>
          <w:p w14:paraId="6D7C743D" w14:textId="328C0946" w:rsidR="00E15666" w:rsidRPr="00BF335C" w:rsidRDefault="00E15666" w:rsidP="00E15666">
            <w:pPr>
              <w:spacing w:before="120" w:after="120"/>
              <w:rPr>
                <w:rFonts w:ascii="Arial" w:hAnsi="Arial" w:cs="Arial"/>
                <w:sz w:val="22"/>
                <w:szCs w:val="22"/>
              </w:rPr>
            </w:pPr>
            <w:r w:rsidRPr="00BF335C">
              <w:rPr>
                <w:rFonts w:ascii="Arial" w:hAnsi="Arial" w:cs="Arial"/>
                <w:sz w:val="22"/>
                <w:szCs w:val="22"/>
              </w:rPr>
              <w:t>Dealing with confidential and sensitive information and data</w:t>
            </w:r>
            <w:r w:rsidR="00BC54EB">
              <w:rPr>
                <w:rFonts w:ascii="Arial" w:hAnsi="Arial" w:cs="Arial"/>
                <w:sz w:val="22"/>
                <w:szCs w:val="22"/>
              </w:rPr>
              <w:t>.</w:t>
            </w:r>
            <w:r w:rsidRPr="00BF335C">
              <w:rPr>
                <w:rFonts w:ascii="Arial" w:hAnsi="Arial" w:cs="Arial"/>
                <w:sz w:val="22"/>
                <w:szCs w:val="22"/>
              </w:rPr>
              <w:t xml:space="preserve"> </w:t>
            </w:r>
          </w:p>
        </w:tc>
        <w:tc>
          <w:tcPr>
            <w:tcW w:w="2255" w:type="dxa"/>
          </w:tcPr>
          <w:p w14:paraId="5A843195" w14:textId="77777777" w:rsidR="00E15666" w:rsidRPr="00BF335C" w:rsidRDefault="00E15666" w:rsidP="00E15666">
            <w:pPr>
              <w:spacing w:before="120" w:after="120"/>
              <w:rPr>
                <w:rFonts w:ascii="Arial" w:hAnsi="Arial" w:cs="Arial"/>
                <w:sz w:val="22"/>
                <w:szCs w:val="22"/>
              </w:rPr>
            </w:pPr>
          </w:p>
        </w:tc>
        <w:tc>
          <w:tcPr>
            <w:tcW w:w="1820" w:type="dxa"/>
          </w:tcPr>
          <w:p w14:paraId="1C6F10D9" w14:textId="77777777" w:rsidR="00E15666" w:rsidRPr="00BF335C" w:rsidRDefault="00E15666" w:rsidP="00677A70">
            <w:pPr>
              <w:spacing w:before="120" w:after="120"/>
              <w:rPr>
                <w:rFonts w:ascii="Arial" w:hAnsi="Arial" w:cs="Arial"/>
                <w:sz w:val="22"/>
                <w:szCs w:val="22"/>
              </w:rPr>
            </w:pPr>
            <w:r w:rsidRPr="00BF335C">
              <w:rPr>
                <w:rFonts w:ascii="Arial" w:hAnsi="Arial" w:cs="Arial"/>
                <w:snapToGrid w:val="0"/>
                <w:sz w:val="22"/>
                <w:szCs w:val="22"/>
              </w:rPr>
              <w:t>Interview</w:t>
            </w:r>
          </w:p>
        </w:tc>
      </w:tr>
    </w:tbl>
    <w:p w14:paraId="779979AA" w14:textId="77777777"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tbl>
      <w:tblPr>
        <w:tblW w:w="10195" w:type="dxa"/>
        <w:tblInd w:w="-612" w:type="dxa"/>
        <w:tblLayout w:type="fixed"/>
        <w:tblLook w:val="0000" w:firstRow="0" w:lastRow="0" w:firstColumn="0" w:lastColumn="0" w:noHBand="0" w:noVBand="0"/>
      </w:tblPr>
      <w:tblGrid>
        <w:gridCol w:w="2138"/>
        <w:gridCol w:w="3982"/>
        <w:gridCol w:w="2255"/>
        <w:gridCol w:w="1820"/>
      </w:tblGrid>
      <w:tr w:rsidR="00BF335C" w:rsidRPr="003D67A8" w14:paraId="4A4BB0DE" w14:textId="77777777" w:rsidTr="0090483F">
        <w:trPr>
          <w:cantSplit/>
          <w:trHeight w:val="680"/>
        </w:trPr>
        <w:tc>
          <w:tcPr>
            <w:tcW w:w="2138" w:type="dxa"/>
            <w:vMerge w:val="restart"/>
            <w:tcBorders>
              <w:top w:val="single" w:sz="4" w:space="0" w:color="auto"/>
              <w:left w:val="single" w:sz="4" w:space="0" w:color="auto"/>
              <w:bottom w:val="single" w:sz="4" w:space="0" w:color="auto"/>
              <w:right w:val="single" w:sz="4" w:space="0" w:color="auto"/>
            </w:tcBorders>
            <w:shd w:val="clear" w:color="auto" w:fill="D9D9D9"/>
          </w:tcPr>
          <w:p w14:paraId="55DD5DBA" w14:textId="77777777" w:rsidR="00BF335C" w:rsidRPr="005770EC" w:rsidRDefault="00BF335C" w:rsidP="00BF335C">
            <w:pPr>
              <w:widowControl w:val="0"/>
              <w:adjustRightInd w:val="0"/>
              <w:spacing w:line="180" w:lineRule="atLeast"/>
              <w:jc w:val="both"/>
              <w:textAlignment w:val="baseline"/>
              <w:rPr>
                <w:rFonts w:ascii="Arial" w:hAnsi="Arial"/>
                <w:b/>
                <w:szCs w:val="20"/>
                <w:lang w:eastAsia="en-US"/>
              </w:rPr>
            </w:pPr>
            <w:r w:rsidRPr="005770EC">
              <w:rPr>
                <w:rFonts w:ascii="Arial" w:hAnsi="Arial"/>
                <w:b/>
                <w:szCs w:val="20"/>
                <w:lang w:eastAsia="en-US"/>
              </w:rPr>
              <w:t>Skills &amp; Abilities</w:t>
            </w:r>
          </w:p>
        </w:tc>
        <w:tc>
          <w:tcPr>
            <w:tcW w:w="3982" w:type="dxa"/>
            <w:tcBorders>
              <w:top w:val="single" w:sz="4" w:space="0" w:color="auto"/>
              <w:left w:val="single" w:sz="4" w:space="0" w:color="auto"/>
              <w:bottom w:val="single" w:sz="4" w:space="0" w:color="auto"/>
              <w:right w:val="single" w:sz="4" w:space="0" w:color="auto"/>
            </w:tcBorders>
          </w:tcPr>
          <w:p w14:paraId="286182DC" w14:textId="77777777" w:rsidR="00BF335C" w:rsidRPr="00BF335C" w:rsidRDefault="00697B84" w:rsidP="00697B84">
            <w:pPr>
              <w:spacing w:before="120" w:after="120" w:line="160" w:lineRule="atLeast"/>
              <w:rPr>
                <w:rFonts w:ascii="Arial" w:hAnsi="Arial" w:cs="Arial"/>
                <w:sz w:val="22"/>
                <w:szCs w:val="22"/>
              </w:rPr>
            </w:pPr>
            <w:r>
              <w:rPr>
                <w:rFonts w:ascii="Arial" w:hAnsi="Arial" w:cs="Arial"/>
                <w:snapToGrid w:val="0"/>
                <w:sz w:val="22"/>
                <w:szCs w:val="22"/>
              </w:rPr>
              <w:t>A</w:t>
            </w:r>
            <w:r w:rsidR="00BF335C" w:rsidRPr="00BF335C">
              <w:rPr>
                <w:rFonts w:ascii="Arial" w:hAnsi="Arial" w:cs="Arial"/>
                <w:snapToGrid w:val="0"/>
                <w:sz w:val="22"/>
                <w:szCs w:val="22"/>
              </w:rPr>
              <w:t>bility to maintain accurate and detailed records, manipulate and review data.</w:t>
            </w:r>
          </w:p>
        </w:tc>
        <w:tc>
          <w:tcPr>
            <w:tcW w:w="2255" w:type="dxa"/>
            <w:tcBorders>
              <w:top w:val="single" w:sz="4" w:space="0" w:color="auto"/>
              <w:left w:val="single" w:sz="4" w:space="0" w:color="auto"/>
              <w:bottom w:val="single" w:sz="4" w:space="0" w:color="auto"/>
              <w:right w:val="single" w:sz="4" w:space="0" w:color="auto"/>
            </w:tcBorders>
          </w:tcPr>
          <w:p w14:paraId="3FE6070A" w14:textId="77777777" w:rsidR="00BF335C" w:rsidRPr="00BF335C" w:rsidRDefault="00BF335C" w:rsidP="00BF335C">
            <w:pPr>
              <w:spacing w:before="120" w:after="120" w:line="160" w:lineRule="atLeast"/>
              <w:rPr>
                <w:rFonts w:ascii="Arial" w:hAnsi="Arial" w:cs="Arial"/>
                <w:sz w:val="22"/>
                <w:szCs w:val="22"/>
              </w:rPr>
            </w:pPr>
          </w:p>
        </w:tc>
        <w:tc>
          <w:tcPr>
            <w:tcW w:w="1820" w:type="dxa"/>
            <w:tcBorders>
              <w:top w:val="single" w:sz="4" w:space="0" w:color="auto"/>
              <w:left w:val="single" w:sz="4" w:space="0" w:color="auto"/>
              <w:bottom w:val="single" w:sz="4" w:space="0" w:color="auto"/>
              <w:right w:val="single" w:sz="4" w:space="0" w:color="auto"/>
            </w:tcBorders>
          </w:tcPr>
          <w:p w14:paraId="220A6254" w14:textId="77777777" w:rsidR="00EC4AFA" w:rsidRDefault="00EC4AFA" w:rsidP="00677A70">
            <w:pPr>
              <w:spacing w:before="120" w:after="120"/>
              <w:rPr>
                <w:rFonts w:ascii="Arial" w:hAnsi="Arial" w:cs="Arial"/>
                <w:sz w:val="22"/>
                <w:szCs w:val="22"/>
              </w:rPr>
            </w:pPr>
            <w:r>
              <w:rPr>
                <w:rFonts w:ascii="Arial" w:hAnsi="Arial" w:cs="Arial"/>
                <w:sz w:val="22"/>
                <w:szCs w:val="22"/>
              </w:rPr>
              <w:t>Application</w:t>
            </w:r>
          </w:p>
          <w:p w14:paraId="0EC9500B" w14:textId="43620298" w:rsidR="00BF335C" w:rsidRDefault="00BF335C" w:rsidP="00677A70">
            <w:pPr>
              <w:spacing w:before="120" w:after="120"/>
              <w:rPr>
                <w:rFonts w:ascii="Arial" w:hAnsi="Arial" w:cs="Arial"/>
                <w:sz w:val="22"/>
                <w:szCs w:val="22"/>
              </w:rPr>
            </w:pPr>
            <w:r w:rsidRPr="00BF335C">
              <w:rPr>
                <w:rFonts w:ascii="Arial" w:hAnsi="Arial" w:cs="Arial"/>
                <w:sz w:val="22"/>
                <w:szCs w:val="22"/>
              </w:rPr>
              <w:t>Interview</w:t>
            </w:r>
          </w:p>
          <w:p w14:paraId="76A8F1A8" w14:textId="144F2D4B" w:rsidR="00EB1E25" w:rsidRPr="00BF335C" w:rsidRDefault="00EB1E25" w:rsidP="00677A70">
            <w:pPr>
              <w:spacing w:before="120" w:after="120"/>
              <w:rPr>
                <w:rFonts w:ascii="Arial" w:hAnsi="Arial" w:cs="Arial"/>
                <w:sz w:val="22"/>
                <w:szCs w:val="22"/>
              </w:rPr>
            </w:pPr>
          </w:p>
        </w:tc>
      </w:tr>
      <w:tr w:rsidR="00611453" w:rsidRPr="003D67A8" w14:paraId="465671FD" w14:textId="77777777" w:rsidTr="00C43B5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4CD11C9"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5A301D64" w14:textId="546B46E8"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z w:val="22"/>
                <w:szCs w:val="22"/>
              </w:rPr>
              <w:t>The ability to manage a team including organising and prioritising workloads to ensure work is completed within set timescales</w:t>
            </w:r>
            <w:r w:rsidR="00BC54EB">
              <w:rPr>
                <w:rFonts w:ascii="Arial" w:hAnsi="Arial" w:cs="Arial"/>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02E46936"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547D27EE" w14:textId="77777777" w:rsidR="00EB1E25"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p>
          <w:p w14:paraId="0FA4F4F7" w14:textId="1A5B3FC5"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611453" w:rsidRPr="003D67A8" w14:paraId="45A10B0F" w14:textId="77777777" w:rsidTr="00C43B58">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5FC19C"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5D93818B" w14:textId="0B18E08D"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Well developed, effective oral and written communication skills</w:t>
            </w:r>
            <w:r>
              <w:t xml:space="preserve">, </w:t>
            </w:r>
            <w:r>
              <w:rPr>
                <w:rFonts w:ascii="Arial" w:hAnsi="Arial" w:cs="Arial"/>
                <w:sz w:val="22"/>
              </w:rPr>
              <w:t>able to share and exchange knowledge and information with a range of audiences</w:t>
            </w:r>
            <w:r w:rsidR="00BC54EB">
              <w:rPr>
                <w:rFonts w:ascii="Arial" w:hAnsi="Arial" w:cs="Arial"/>
                <w:sz w:val="22"/>
              </w:rPr>
              <w:t>.</w:t>
            </w:r>
            <w:r>
              <w:rPr>
                <w:rFonts w:ascii="Arial" w:hAnsi="Arial" w:cs="Arial"/>
                <w:sz w:val="22"/>
              </w:rPr>
              <w:t xml:space="preserve"> </w:t>
            </w:r>
          </w:p>
        </w:tc>
        <w:tc>
          <w:tcPr>
            <w:tcW w:w="2255" w:type="dxa"/>
            <w:tcBorders>
              <w:top w:val="single" w:sz="4" w:space="0" w:color="auto"/>
              <w:left w:val="single" w:sz="4" w:space="0" w:color="auto"/>
              <w:bottom w:val="single" w:sz="4" w:space="0" w:color="auto"/>
              <w:right w:val="single" w:sz="4" w:space="0" w:color="auto"/>
            </w:tcBorders>
          </w:tcPr>
          <w:p w14:paraId="7EDDA5B5"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7A270F64" w14:textId="77777777" w:rsidR="00EB1E25"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r>
              <w:rPr>
                <w:rFonts w:ascii="Arial" w:hAnsi="Arial" w:cs="Arial"/>
                <w:snapToGrid w:val="0"/>
                <w:sz w:val="22"/>
                <w:szCs w:val="22"/>
              </w:rPr>
              <w:t xml:space="preserve"> </w:t>
            </w:r>
          </w:p>
          <w:p w14:paraId="182B0665" w14:textId="6514FDF3"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611453" w:rsidRPr="003D67A8" w14:paraId="57767034"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4E322B65"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right w:val="single" w:sz="4" w:space="0" w:color="auto"/>
            </w:tcBorders>
          </w:tcPr>
          <w:p w14:paraId="75B79F93" w14:textId="030AE090"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z w:val="22"/>
                <w:szCs w:val="22"/>
              </w:rPr>
              <w:t>The ability to utilise a wide range of computer packages including spread sheets, document processing and e-mail</w:t>
            </w:r>
            <w:r w:rsidR="00BC54EB">
              <w:rPr>
                <w:rFonts w:ascii="Arial" w:hAnsi="Arial" w:cs="Arial"/>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2071BB19" w14:textId="0B0CF4D2"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z w:val="22"/>
                <w:szCs w:val="22"/>
              </w:rPr>
              <w:t>Microsoft Office including Excel, Word and Outlook</w:t>
            </w:r>
            <w:r w:rsidR="00BC54EB">
              <w:rPr>
                <w:rFonts w:ascii="Arial" w:hAnsi="Arial" w:cs="Arial"/>
                <w:sz w:val="22"/>
                <w:szCs w:val="22"/>
              </w:rPr>
              <w:t>.</w:t>
            </w:r>
          </w:p>
        </w:tc>
        <w:tc>
          <w:tcPr>
            <w:tcW w:w="1820" w:type="dxa"/>
            <w:tcBorders>
              <w:top w:val="single" w:sz="4" w:space="0" w:color="auto"/>
              <w:left w:val="single" w:sz="4" w:space="0" w:color="auto"/>
              <w:bottom w:val="single" w:sz="4" w:space="0" w:color="auto"/>
              <w:right w:val="single" w:sz="4" w:space="0" w:color="auto"/>
            </w:tcBorders>
          </w:tcPr>
          <w:p w14:paraId="462368C0" w14:textId="77777777"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r>
              <w:rPr>
                <w:rFonts w:ascii="Arial" w:hAnsi="Arial" w:cs="Arial"/>
                <w:snapToGrid w:val="0"/>
                <w:sz w:val="22"/>
                <w:szCs w:val="22"/>
              </w:rPr>
              <w:t xml:space="preserve"> </w:t>
            </w:r>
            <w:r w:rsidRPr="00BF335C">
              <w:rPr>
                <w:rFonts w:ascii="Arial" w:hAnsi="Arial" w:cs="Arial"/>
                <w:snapToGrid w:val="0"/>
                <w:sz w:val="22"/>
                <w:szCs w:val="22"/>
              </w:rPr>
              <w:t xml:space="preserve"> </w:t>
            </w:r>
          </w:p>
        </w:tc>
      </w:tr>
      <w:tr w:rsidR="00611453" w:rsidRPr="003D67A8" w14:paraId="0F9ECE31"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5BB6EA7"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3290EEDC" w14:textId="2857BAF5"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Able to establish and maintain good working relationships with a wide range of stakeholders</w:t>
            </w:r>
            <w:r w:rsidR="00BC54EB">
              <w:rPr>
                <w:rFonts w:ascii="Arial" w:hAnsi="Arial" w:cs="Arial"/>
                <w:snapToGrid w:val="0"/>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7D2840DD"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49295B15" w14:textId="77777777" w:rsidR="00EB1E25"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p>
          <w:p w14:paraId="0C4D616A" w14:textId="6D2EA323"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611453" w:rsidRPr="003D67A8" w14:paraId="400D9E4A"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5A58E77F"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FB5C7BC" w14:textId="77777777"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The ability to take accurate minutes in large complex meetings.</w:t>
            </w:r>
          </w:p>
        </w:tc>
        <w:tc>
          <w:tcPr>
            <w:tcW w:w="2255" w:type="dxa"/>
            <w:tcBorders>
              <w:top w:val="single" w:sz="4" w:space="0" w:color="auto"/>
              <w:left w:val="single" w:sz="4" w:space="0" w:color="auto"/>
              <w:bottom w:val="single" w:sz="4" w:space="0" w:color="auto"/>
              <w:right w:val="single" w:sz="4" w:space="0" w:color="auto"/>
            </w:tcBorders>
          </w:tcPr>
          <w:p w14:paraId="1BBC2D8C"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7A760707" w14:textId="77777777" w:rsidR="00611453"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Interview</w:t>
            </w:r>
          </w:p>
          <w:p w14:paraId="1D2C1AD2" w14:textId="3C895017" w:rsidR="00EB1E25" w:rsidRPr="00BF335C" w:rsidRDefault="00EB1E25" w:rsidP="00611453">
            <w:pPr>
              <w:spacing w:before="120" w:after="120" w:line="160" w:lineRule="atLeast"/>
              <w:rPr>
                <w:rFonts w:ascii="Arial" w:hAnsi="Arial" w:cs="Arial"/>
                <w:snapToGrid w:val="0"/>
                <w:sz w:val="22"/>
                <w:szCs w:val="22"/>
              </w:rPr>
            </w:pPr>
          </w:p>
        </w:tc>
      </w:tr>
      <w:tr w:rsidR="00611453" w:rsidRPr="003D67A8" w14:paraId="23D6C7CE"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57E58F8"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3B280500" w14:textId="77777777"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The ability to demonstrate problem solving.</w:t>
            </w:r>
          </w:p>
        </w:tc>
        <w:tc>
          <w:tcPr>
            <w:tcW w:w="2255" w:type="dxa"/>
            <w:tcBorders>
              <w:top w:val="single" w:sz="4" w:space="0" w:color="auto"/>
              <w:left w:val="single" w:sz="4" w:space="0" w:color="auto"/>
              <w:bottom w:val="single" w:sz="4" w:space="0" w:color="auto"/>
              <w:right w:val="single" w:sz="4" w:space="0" w:color="auto"/>
            </w:tcBorders>
          </w:tcPr>
          <w:p w14:paraId="0954A1DA"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6312CF0F" w14:textId="77777777" w:rsidR="00EB1E25"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p>
          <w:p w14:paraId="0ED1DB4D" w14:textId="38FF6A73"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611453" w:rsidRPr="003D67A8" w14:paraId="6D33F391"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01BBF179"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222B54F3" w14:textId="17295968"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Negotiation skills</w:t>
            </w:r>
            <w:r w:rsidR="00BC54EB">
              <w:rPr>
                <w:rFonts w:ascii="Arial" w:hAnsi="Arial" w:cs="Arial"/>
                <w:snapToGrid w:val="0"/>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7366A546"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106DF923" w14:textId="77777777" w:rsidR="00EB1E25"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p>
          <w:p w14:paraId="43DF6BB6" w14:textId="47DDD7A2"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611453" w:rsidRPr="003D67A8" w14:paraId="1D6B1A36"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7D13E254"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7EDEBD01" w14:textId="43907019"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The ability to work on own initiative and as part of a team</w:t>
            </w:r>
            <w:r w:rsidR="00BC54EB">
              <w:rPr>
                <w:rFonts w:ascii="Arial" w:hAnsi="Arial" w:cs="Arial"/>
                <w:snapToGrid w:val="0"/>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4205BF62"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718BDB5B" w14:textId="77777777"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Interview</w:t>
            </w:r>
          </w:p>
        </w:tc>
      </w:tr>
      <w:tr w:rsidR="00611453" w:rsidRPr="003D67A8" w14:paraId="44147ACD"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30D94FAD"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1BD27352" w14:textId="058E6A4B" w:rsidR="00611453" w:rsidRPr="00BF335C"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The ability to respond effectively to challenging situations</w:t>
            </w:r>
            <w:r w:rsidR="00BC54EB">
              <w:rPr>
                <w:rFonts w:ascii="Arial" w:hAnsi="Arial" w:cs="Arial"/>
                <w:snapToGrid w:val="0"/>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739ED199" w14:textId="77777777" w:rsidR="00611453" w:rsidRPr="00BF335C" w:rsidRDefault="00611453" w:rsidP="00611453">
            <w:pPr>
              <w:spacing w:before="120" w:after="120" w:line="160" w:lineRule="atLeast"/>
              <w:rPr>
                <w:rFonts w:ascii="Arial" w:hAnsi="Arial" w:cs="Arial"/>
                <w:snapToGrid w:val="0"/>
                <w:sz w:val="22"/>
                <w:szCs w:val="22"/>
              </w:rPr>
            </w:pPr>
          </w:p>
        </w:tc>
        <w:tc>
          <w:tcPr>
            <w:tcW w:w="1820" w:type="dxa"/>
            <w:tcBorders>
              <w:top w:val="single" w:sz="4" w:space="0" w:color="auto"/>
              <w:left w:val="single" w:sz="4" w:space="0" w:color="auto"/>
              <w:bottom w:val="single" w:sz="4" w:space="0" w:color="auto"/>
              <w:right w:val="single" w:sz="4" w:space="0" w:color="auto"/>
            </w:tcBorders>
          </w:tcPr>
          <w:p w14:paraId="67A55DDA" w14:textId="77777777" w:rsidR="00EB1E25" w:rsidRDefault="00611453" w:rsidP="00611453">
            <w:pPr>
              <w:spacing w:before="120" w:after="120" w:line="160" w:lineRule="atLeast"/>
              <w:rPr>
                <w:rFonts w:ascii="Arial" w:hAnsi="Arial" w:cs="Arial"/>
                <w:snapToGrid w:val="0"/>
                <w:sz w:val="22"/>
                <w:szCs w:val="22"/>
              </w:rPr>
            </w:pPr>
            <w:r w:rsidRPr="00BF335C">
              <w:rPr>
                <w:rFonts w:ascii="Arial" w:hAnsi="Arial" w:cs="Arial"/>
                <w:snapToGrid w:val="0"/>
                <w:sz w:val="22"/>
                <w:szCs w:val="22"/>
              </w:rPr>
              <w:t>Application</w:t>
            </w:r>
          </w:p>
          <w:p w14:paraId="2EDBDF5B" w14:textId="4D6F9BAD" w:rsidR="00611453" w:rsidRPr="00BF335C" w:rsidRDefault="00611453" w:rsidP="00611453">
            <w:pPr>
              <w:spacing w:before="120" w:after="120" w:line="160" w:lineRule="atLeast"/>
              <w:rPr>
                <w:rFonts w:ascii="Arial" w:hAnsi="Arial" w:cs="Arial"/>
                <w:snapToGrid w:val="0"/>
                <w:sz w:val="22"/>
                <w:szCs w:val="22"/>
              </w:rPr>
            </w:pPr>
            <w:r>
              <w:rPr>
                <w:rFonts w:ascii="Arial" w:hAnsi="Arial" w:cs="Arial"/>
                <w:snapToGrid w:val="0"/>
                <w:sz w:val="22"/>
                <w:szCs w:val="22"/>
              </w:rPr>
              <w:t>Interview</w:t>
            </w:r>
          </w:p>
        </w:tc>
      </w:tr>
      <w:tr w:rsidR="004E05E0" w:rsidRPr="003D67A8" w14:paraId="1841BC63"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B5ADEDE" w14:textId="77777777" w:rsidR="004E05E0" w:rsidRPr="00DB1E03" w:rsidRDefault="004E05E0"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032B3EEA" w14:textId="2FE52A24" w:rsidR="004E05E0" w:rsidRPr="00BF335C" w:rsidRDefault="004E05E0" w:rsidP="004E05E0">
            <w:pPr>
              <w:widowControl w:val="0"/>
              <w:adjustRightInd w:val="0"/>
              <w:textAlignment w:val="baseline"/>
              <w:rPr>
                <w:rFonts w:ascii="Arial" w:hAnsi="Arial" w:cs="Arial"/>
                <w:sz w:val="22"/>
                <w:szCs w:val="22"/>
                <w:lang w:eastAsia="en-US"/>
              </w:rPr>
            </w:pPr>
            <w:r w:rsidRPr="00BF335C">
              <w:rPr>
                <w:rFonts w:ascii="Arial" w:hAnsi="Arial" w:cs="Arial"/>
                <w:sz w:val="22"/>
                <w:szCs w:val="22"/>
                <w:lang w:eastAsia="en-US"/>
              </w:rPr>
              <w:t>A</w:t>
            </w:r>
            <w:r>
              <w:rPr>
                <w:rFonts w:ascii="Arial" w:hAnsi="Arial" w:cs="Arial"/>
                <w:sz w:val="22"/>
                <w:szCs w:val="22"/>
                <w:lang w:eastAsia="en-US"/>
              </w:rPr>
              <w:t>bility to work with a</w:t>
            </w:r>
            <w:r w:rsidRPr="00BF335C">
              <w:rPr>
                <w:rFonts w:ascii="Arial" w:hAnsi="Arial" w:cs="Arial"/>
                <w:sz w:val="22"/>
                <w:szCs w:val="22"/>
                <w:lang w:eastAsia="en-US"/>
              </w:rPr>
              <w:t>ccuracy and attention to detail</w:t>
            </w:r>
            <w:r w:rsidR="00BC54EB">
              <w:rPr>
                <w:rFonts w:ascii="Arial" w:hAnsi="Arial" w:cs="Arial"/>
                <w:sz w:val="22"/>
                <w:szCs w:val="22"/>
                <w:lang w:eastAsia="en-US"/>
              </w:rPr>
              <w:t>.</w:t>
            </w:r>
            <w:r w:rsidRPr="00BF335C">
              <w:rPr>
                <w:rFonts w:ascii="Arial" w:hAnsi="Arial" w:cs="Arial"/>
                <w:sz w:val="22"/>
                <w:szCs w:val="22"/>
                <w:lang w:eastAsia="en-US"/>
              </w:rPr>
              <w:t xml:space="preserve"> </w:t>
            </w:r>
          </w:p>
          <w:p w14:paraId="0824A7CB" w14:textId="77777777" w:rsidR="004E05E0" w:rsidRPr="00BF335C" w:rsidRDefault="004E05E0" w:rsidP="00611453">
            <w:pPr>
              <w:spacing w:before="120" w:after="120"/>
              <w:rPr>
                <w:rFonts w:ascii="Arial" w:hAnsi="Arial" w:cs="Arial"/>
                <w:sz w:val="22"/>
                <w:szCs w:val="22"/>
              </w:rPr>
            </w:pPr>
          </w:p>
        </w:tc>
        <w:tc>
          <w:tcPr>
            <w:tcW w:w="2255" w:type="dxa"/>
            <w:tcBorders>
              <w:top w:val="single" w:sz="4" w:space="0" w:color="auto"/>
              <w:left w:val="single" w:sz="4" w:space="0" w:color="auto"/>
              <w:bottom w:val="single" w:sz="4" w:space="0" w:color="auto"/>
              <w:right w:val="single" w:sz="4" w:space="0" w:color="auto"/>
            </w:tcBorders>
          </w:tcPr>
          <w:p w14:paraId="0145D29E" w14:textId="77777777" w:rsidR="004E05E0" w:rsidRPr="00BF335C" w:rsidRDefault="004E05E0" w:rsidP="00611453">
            <w:pPr>
              <w:spacing w:before="120" w:after="120"/>
              <w:rPr>
                <w:rFonts w:ascii="Arial" w:hAnsi="Arial" w:cs="Arial"/>
                <w:sz w:val="20"/>
              </w:rPr>
            </w:pPr>
          </w:p>
        </w:tc>
        <w:tc>
          <w:tcPr>
            <w:tcW w:w="1820" w:type="dxa"/>
            <w:tcBorders>
              <w:top w:val="single" w:sz="4" w:space="0" w:color="auto"/>
              <w:left w:val="single" w:sz="4" w:space="0" w:color="auto"/>
              <w:bottom w:val="single" w:sz="4" w:space="0" w:color="auto"/>
              <w:right w:val="single" w:sz="4" w:space="0" w:color="auto"/>
            </w:tcBorders>
          </w:tcPr>
          <w:p w14:paraId="6EADAFE4" w14:textId="351EB6D9" w:rsidR="004E05E0" w:rsidRPr="00BF335C" w:rsidRDefault="004E05E0" w:rsidP="00611453">
            <w:pPr>
              <w:spacing w:before="120" w:after="120"/>
              <w:rPr>
                <w:rFonts w:ascii="Arial" w:hAnsi="Arial" w:cs="Arial"/>
                <w:snapToGrid w:val="0"/>
                <w:sz w:val="22"/>
                <w:szCs w:val="22"/>
              </w:rPr>
            </w:pPr>
            <w:r>
              <w:rPr>
                <w:rFonts w:ascii="Arial" w:hAnsi="Arial" w:cs="Arial"/>
                <w:snapToGrid w:val="0"/>
                <w:sz w:val="22"/>
                <w:szCs w:val="22"/>
              </w:rPr>
              <w:t>Interview</w:t>
            </w:r>
          </w:p>
        </w:tc>
      </w:tr>
      <w:tr w:rsidR="004E05E0" w:rsidRPr="003D67A8" w14:paraId="2F5081AA"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173CDD76" w14:textId="77777777" w:rsidR="004E05E0" w:rsidRPr="00DB1E03" w:rsidRDefault="004E05E0"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6914EF41" w14:textId="3865AE86" w:rsidR="004E05E0" w:rsidRPr="00BF335C" w:rsidRDefault="004E05E0" w:rsidP="004E05E0">
            <w:pPr>
              <w:widowControl w:val="0"/>
              <w:adjustRightInd w:val="0"/>
              <w:textAlignment w:val="baseline"/>
              <w:rPr>
                <w:rFonts w:ascii="Arial" w:hAnsi="Arial" w:cs="Arial"/>
                <w:sz w:val="22"/>
                <w:szCs w:val="22"/>
                <w:lang w:eastAsia="en-US"/>
              </w:rPr>
            </w:pPr>
            <w:r w:rsidRPr="00BF335C">
              <w:rPr>
                <w:rFonts w:ascii="Arial" w:hAnsi="Arial" w:cs="Arial"/>
                <w:sz w:val="22"/>
                <w:szCs w:val="22"/>
                <w:lang w:eastAsia="en-US"/>
              </w:rPr>
              <w:t>Positive and pro-active approach to change</w:t>
            </w:r>
            <w:r w:rsidR="00BC54EB">
              <w:rPr>
                <w:rFonts w:ascii="Arial" w:hAnsi="Arial" w:cs="Arial"/>
                <w:sz w:val="22"/>
                <w:szCs w:val="22"/>
                <w:lang w:eastAsia="en-US"/>
              </w:rPr>
              <w:t>.</w:t>
            </w:r>
          </w:p>
          <w:p w14:paraId="1508A474" w14:textId="77777777" w:rsidR="004E05E0" w:rsidRPr="00BF335C" w:rsidRDefault="004E05E0" w:rsidP="00611453">
            <w:pPr>
              <w:spacing w:before="120" w:after="120"/>
              <w:rPr>
                <w:rFonts w:ascii="Arial" w:hAnsi="Arial" w:cs="Arial"/>
                <w:sz w:val="22"/>
                <w:szCs w:val="22"/>
              </w:rPr>
            </w:pPr>
          </w:p>
        </w:tc>
        <w:tc>
          <w:tcPr>
            <w:tcW w:w="2255" w:type="dxa"/>
            <w:tcBorders>
              <w:top w:val="single" w:sz="4" w:space="0" w:color="auto"/>
              <w:left w:val="single" w:sz="4" w:space="0" w:color="auto"/>
              <w:bottom w:val="single" w:sz="4" w:space="0" w:color="auto"/>
              <w:right w:val="single" w:sz="4" w:space="0" w:color="auto"/>
            </w:tcBorders>
          </w:tcPr>
          <w:p w14:paraId="0799AC8B" w14:textId="77777777" w:rsidR="004E05E0" w:rsidRPr="00BF335C" w:rsidRDefault="004E05E0" w:rsidP="00611453">
            <w:pPr>
              <w:spacing w:before="120" w:after="120"/>
              <w:rPr>
                <w:rFonts w:ascii="Arial" w:hAnsi="Arial" w:cs="Arial"/>
                <w:sz w:val="20"/>
              </w:rPr>
            </w:pPr>
          </w:p>
        </w:tc>
        <w:tc>
          <w:tcPr>
            <w:tcW w:w="1820" w:type="dxa"/>
            <w:tcBorders>
              <w:top w:val="single" w:sz="4" w:space="0" w:color="auto"/>
              <w:left w:val="single" w:sz="4" w:space="0" w:color="auto"/>
              <w:bottom w:val="single" w:sz="4" w:space="0" w:color="auto"/>
              <w:right w:val="single" w:sz="4" w:space="0" w:color="auto"/>
            </w:tcBorders>
          </w:tcPr>
          <w:p w14:paraId="2D7CFF07" w14:textId="28BFEBEB" w:rsidR="004E05E0" w:rsidRPr="00BF335C" w:rsidRDefault="004E05E0" w:rsidP="00611453">
            <w:pPr>
              <w:spacing w:before="120" w:after="120"/>
              <w:rPr>
                <w:rFonts w:ascii="Arial" w:hAnsi="Arial" w:cs="Arial"/>
                <w:snapToGrid w:val="0"/>
                <w:sz w:val="22"/>
                <w:szCs w:val="22"/>
              </w:rPr>
            </w:pPr>
            <w:r>
              <w:rPr>
                <w:rFonts w:ascii="Arial" w:hAnsi="Arial" w:cs="Arial"/>
                <w:snapToGrid w:val="0"/>
                <w:sz w:val="22"/>
                <w:szCs w:val="22"/>
              </w:rPr>
              <w:t>Interview</w:t>
            </w:r>
          </w:p>
        </w:tc>
      </w:tr>
      <w:tr w:rsidR="00611453" w:rsidRPr="003D67A8" w14:paraId="0B6D7F4D" w14:textId="77777777" w:rsidTr="0090483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60B7F505" w14:textId="77777777" w:rsidR="00611453" w:rsidRPr="00DB1E03" w:rsidRDefault="00611453" w:rsidP="00611453">
            <w:pPr>
              <w:widowControl w:val="0"/>
              <w:adjustRightInd w:val="0"/>
              <w:spacing w:line="180" w:lineRule="atLeast"/>
              <w:jc w:val="both"/>
              <w:textAlignment w:val="baseline"/>
              <w:rPr>
                <w:rFonts w:ascii="Arial" w:hAnsi="Arial"/>
                <w:szCs w:val="20"/>
                <w:lang w:eastAsia="en-US"/>
              </w:rPr>
            </w:pPr>
          </w:p>
        </w:tc>
        <w:tc>
          <w:tcPr>
            <w:tcW w:w="3982" w:type="dxa"/>
            <w:tcBorders>
              <w:top w:val="single" w:sz="4" w:space="0" w:color="auto"/>
              <w:left w:val="single" w:sz="4" w:space="0" w:color="auto"/>
              <w:bottom w:val="single" w:sz="4" w:space="0" w:color="auto"/>
              <w:right w:val="single" w:sz="4" w:space="0" w:color="auto"/>
            </w:tcBorders>
          </w:tcPr>
          <w:p w14:paraId="0C3FA5E6" w14:textId="3692CA3F" w:rsidR="00611453" w:rsidRPr="00BF335C" w:rsidRDefault="00611453" w:rsidP="00611453">
            <w:pPr>
              <w:spacing w:before="120" w:after="120"/>
              <w:rPr>
                <w:rFonts w:ascii="Arial" w:hAnsi="Arial" w:cs="Arial"/>
                <w:sz w:val="22"/>
                <w:szCs w:val="22"/>
              </w:rPr>
            </w:pPr>
            <w:r w:rsidRPr="00BF335C">
              <w:rPr>
                <w:rFonts w:ascii="Arial" w:hAnsi="Arial" w:cs="Arial"/>
                <w:sz w:val="22"/>
                <w:szCs w:val="22"/>
              </w:rPr>
              <w:t>The ability to collect, organise and present information</w:t>
            </w:r>
            <w:r w:rsidR="00BC54EB">
              <w:rPr>
                <w:rFonts w:ascii="Arial" w:hAnsi="Arial" w:cs="Arial"/>
                <w:sz w:val="22"/>
                <w:szCs w:val="22"/>
              </w:rPr>
              <w:t>.</w:t>
            </w:r>
          </w:p>
        </w:tc>
        <w:tc>
          <w:tcPr>
            <w:tcW w:w="2255" w:type="dxa"/>
            <w:tcBorders>
              <w:top w:val="single" w:sz="4" w:space="0" w:color="auto"/>
              <w:left w:val="single" w:sz="4" w:space="0" w:color="auto"/>
              <w:bottom w:val="single" w:sz="4" w:space="0" w:color="auto"/>
              <w:right w:val="single" w:sz="4" w:space="0" w:color="auto"/>
            </w:tcBorders>
          </w:tcPr>
          <w:p w14:paraId="00CC1D4F" w14:textId="77777777" w:rsidR="00611453" w:rsidRPr="00BF335C" w:rsidRDefault="00611453" w:rsidP="00611453">
            <w:pPr>
              <w:spacing w:before="120" w:after="120"/>
              <w:rPr>
                <w:rFonts w:ascii="Arial" w:hAnsi="Arial" w:cs="Arial"/>
                <w:sz w:val="20"/>
              </w:rPr>
            </w:pPr>
          </w:p>
        </w:tc>
        <w:tc>
          <w:tcPr>
            <w:tcW w:w="1820" w:type="dxa"/>
            <w:tcBorders>
              <w:top w:val="single" w:sz="4" w:space="0" w:color="auto"/>
              <w:left w:val="single" w:sz="4" w:space="0" w:color="auto"/>
              <w:bottom w:val="single" w:sz="4" w:space="0" w:color="auto"/>
              <w:right w:val="single" w:sz="4" w:space="0" w:color="auto"/>
            </w:tcBorders>
          </w:tcPr>
          <w:p w14:paraId="318D0E61" w14:textId="77777777" w:rsidR="00611453" w:rsidRPr="00BF335C" w:rsidRDefault="00611453" w:rsidP="00611453">
            <w:pPr>
              <w:spacing w:before="120" w:after="120"/>
              <w:rPr>
                <w:rFonts w:ascii="Arial" w:hAnsi="Arial" w:cs="Arial"/>
                <w:sz w:val="22"/>
                <w:szCs w:val="22"/>
              </w:rPr>
            </w:pPr>
            <w:r w:rsidRPr="00BF335C">
              <w:rPr>
                <w:rFonts w:ascii="Arial" w:hAnsi="Arial" w:cs="Arial"/>
                <w:snapToGrid w:val="0"/>
                <w:sz w:val="22"/>
                <w:szCs w:val="22"/>
              </w:rPr>
              <w:t>Interview</w:t>
            </w:r>
          </w:p>
        </w:tc>
      </w:tr>
    </w:tbl>
    <w:p w14:paraId="22C499B5"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37"/>
        <w:gridCol w:w="1843"/>
      </w:tblGrid>
      <w:tr w:rsidR="00EB4B50" w:rsidRPr="003D67A8" w14:paraId="68A65841" w14:textId="77777777" w:rsidTr="00971A9F">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14:paraId="64E0E76E" w14:textId="77777777" w:rsidR="00EB4B50" w:rsidRPr="003D67A8" w:rsidRDefault="00EB4B50" w:rsidP="00971A9F">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1B496B" w14:textId="77777777" w:rsidR="00EB4B50" w:rsidRPr="003D67A8" w:rsidRDefault="00EB4B50" w:rsidP="00971A9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C27E59">
              <w:rPr>
                <w:rFonts w:ascii="Arial" w:hAnsi="Arial" w:cs="Arial"/>
                <w:sz w:val="22"/>
                <w:szCs w:val="22"/>
              </w:rPr>
              <w:t>With</w:t>
            </w:r>
            <w:r w:rsidRPr="00C27E59">
              <w:rPr>
                <w:rFonts w:ascii="Arial" w:hAnsi="Arial" w:cs="Arial"/>
                <w:sz w:val="22"/>
                <w:szCs w:val="22"/>
                <w:lang w:eastAsia="en-US"/>
              </w:rPr>
              <w:t xml:space="preserve"> enthusiasm, you work to deliver a high-quality service from your work location, whether that be in a Council building or in a remote working location, to meet customer, organisation and personal expectations. You adopt a ‘can do’ attitude in </w:t>
            </w:r>
            <w:proofErr w:type="gramStart"/>
            <w:r w:rsidRPr="00C27E59">
              <w:rPr>
                <w:rFonts w:ascii="Arial" w:hAnsi="Arial" w:cs="Arial"/>
                <w:sz w:val="22"/>
                <w:szCs w:val="22"/>
                <w:lang w:eastAsia="en-US"/>
              </w:rPr>
              <w:t>all of</w:t>
            </w:r>
            <w:proofErr w:type="gramEnd"/>
            <w:r w:rsidRPr="00C27E59">
              <w:rPr>
                <w:rFonts w:ascii="Arial" w:hAnsi="Arial" w:cs="Arial"/>
                <w:sz w:val="22"/>
                <w:szCs w:val="22"/>
                <w:lang w:eastAsia="en-US"/>
              </w:rPr>
              <w:t xml:space="preserve"> the work you deliver, ensuring it meets the needs of current and potential customers.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DC5B45" w14:textId="77777777" w:rsidR="00EB4B50" w:rsidRPr="003D67A8" w:rsidRDefault="00EB4B50" w:rsidP="00971A9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B4B50" w:rsidRPr="003D67A8" w14:paraId="0EF63E1B" w14:textId="77777777" w:rsidTr="00971A9F">
        <w:trPr>
          <w:cantSplit/>
          <w:trHeight w:val="680"/>
        </w:trPr>
        <w:tc>
          <w:tcPr>
            <w:tcW w:w="2138" w:type="dxa"/>
            <w:vMerge/>
            <w:tcBorders>
              <w:left w:val="single" w:sz="4" w:space="0" w:color="auto"/>
              <w:right w:val="single" w:sz="4" w:space="0" w:color="auto"/>
            </w:tcBorders>
            <w:shd w:val="clear" w:color="auto" w:fill="D9D9D9"/>
          </w:tcPr>
          <w:p w14:paraId="5094AEEC" w14:textId="77777777" w:rsidR="00EB4B50" w:rsidRPr="003D67A8" w:rsidRDefault="00EB4B50" w:rsidP="00971A9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07707E" w14:textId="77777777" w:rsidR="00EB4B50" w:rsidRPr="003D67A8" w:rsidRDefault="00EB4B50" w:rsidP="00971A9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4854E3">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roofErr w:type="gramStart"/>
            <w:r w:rsidRPr="004854E3">
              <w:rPr>
                <w:rFonts w:ascii="Arial" w:hAnsi="Arial" w:cs="Arial"/>
                <w:sz w:val="22"/>
                <w:szCs w:val="22"/>
                <w:lang w:eastAsia="en-US"/>
              </w:rPr>
              <w:t>taking into account</w:t>
            </w:r>
            <w:proofErr w:type="gramEnd"/>
            <w:r w:rsidRPr="004854E3">
              <w:rPr>
                <w:rFonts w:ascii="Arial" w:hAnsi="Arial" w:cs="Arial"/>
                <w:sz w:val="22"/>
                <w:szCs w:val="22"/>
                <w:lang w:eastAsia="en-US"/>
              </w:rPr>
              <w:t xml:space="preserve"> hybrid working.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738D07" w14:textId="77777777" w:rsidR="00EB4B50" w:rsidRPr="003D67A8" w:rsidRDefault="00EB4B50" w:rsidP="00971A9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B4B50" w:rsidRPr="003D67A8" w14:paraId="4C099932" w14:textId="77777777" w:rsidTr="00971A9F">
        <w:trPr>
          <w:cantSplit/>
          <w:trHeight w:val="680"/>
        </w:trPr>
        <w:tc>
          <w:tcPr>
            <w:tcW w:w="2138" w:type="dxa"/>
            <w:vMerge/>
            <w:tcBorders>
              <w:left w:val="single" w:sz="4" w:space="0" w:color="auto"/>
              <w:right w:val="single" w:sz="4" w:space="0" w:color="auto"/>
            </w:tcBorders>
            <w:shd w:val="clear" w:color="auto" w:fill="D9D9D9"/>
          </w:tcPr>
          <w:p w14:paraId="17B94F54" w14:textId="77777777" w:rsidR="00EB4B50" w:rsidRPr="003D67A8" w:rsidRDefault="00EB4B50" w:rsidP="00971A9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2501DD" w14:textId="77777777" w:rsidR="00EB4B50" w:rsidRPr="003D67A8" w:rsidRDefault="00EB4B50" w:rsidP="00971A9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Pr>
                <w:rFonts w:ascii="Arial" w:hAnsi="Arial" w:cs="Arial"/>
                <w:b/>
                <w:sz w:val="22"/>
                <w:szCs w:val="22"/>
                <w:lang w:eastAsia="en-US"/>
              </w:rPr>
              <w:t xml:space="preserve"> </w:t>
            </w:r>
            <w:r w:rsidRPr="004854E3">
              <w:rPr>
                <w:rFonts w:ascii="Arial" w:hAnsi="Arial" w:cs="Arial"/>
                <w:sz w:val="22"/>
                <w:szCs w:val="22"/>
                <w:lang w:eastAsia="en-US"/>
              </w:rPr>
              <w:t xml:space="preserve">You are aware of your impact on others including confidentiality, team relationships and wellbeing. You value openness and listen carefully to understand the views of others. You promote the values of inclusion and diversity and actively work to minimise any harm caused to others </w:t>
            </w:r>
            <w:proofErr w:type="gramStart"/>
            <w:r w:rsidRPr="004854E3">
              <w:rPr>
                <w:rFonts w:ascii="Arial" w:hAnsi="Arial" w:cs="Arial"/>
                <w:sz w:val="22"/>
                <w:szCs w:val="22"/>
                <w:lang w:eastAsia="en-US"/>
              </w:rPr>
              <w:t>in order to</w:t>
            </w:r>
            <w:proofErr w:type="gramEnd"/>
            <w:r w:rsidRPr="004854E3">
              <w:rPr>
                <w:rFonts w:ascii="Arial" w:hAnsi="Arial" w:cs="Arial"/>
                <w:sz w:val="22"/>
                <w:szCs w:val="22"/>
                <w:lang w:eastAsia="en-US"/>
              </w:rPr>
              <w:t xml:space="preserve"> foster an environment of mutual trust and respect</w:t>
            </w:r>
            <w:r>
              <w:rPr>
                <w:rFonts w:ascii="Arial" w:hAnsi="Arial" w:cs="Arial"/>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C5458B" w14:textId="77777777" w:rsidR="00EB4B50" w:rsidRPr="003D67A8" w:rsidRDefault="00EB4B50" w:rsidP="00971A9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B4B50" w:rsidRPr="003D67A8" w14:paraId="1838E718" w14:textId="77777777" w:rsidTr="00971A9F">
        <w:trPr>
          <w:cantSplit/>
          <w:trHeight w:val="680"/>
        </w:trPr>
        <w:tc>
          <w:tcPr>
            <w:tcW w:w="2138" w:type="dxa"/>
            <w:vMerge/>
            <w:tcBorders>
              <w:left w:val="single" w:sz="4" w:space="0" w:color="auto"/>
              <w:right w:val="single" w:sz="4" w:space="0" w:color="auto"/>
            </w:tcBorders>
            <w:shd w:val="clear" w:color="auto" w:fill="D9D9D9"/>
          </w:tcPr>
          <w:p w14:paraId="2746F9BE" w14:textId="77777777" w:rsidR="00EB4B50" w:rsidRPr="003D67A8" w:rsidRDefault="00EB4B50" w:rsidP="00971A9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E7BB0C" w14:textId="77777777" w:rsidR="00EB4B50" w:rsidRPr="003D67A8" w:rsidRDefault="00EB4B50" w:rsidP="00971A9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C27E59">
              <w:rPr>
                <w:rFonts w:ascii="Arial" w:hAnsi="Arial" w:cs="Arial"/>
                <w:sz w:val="22"/>
                <w:szCs w:val="22"/>
              </w:rPr>
              <w:t>You</w:t>
            </w:r>
            <w:r w:rsidRPr="00C27E59">
              <w:rPr>
                <w:rFonts w:ascii="Arial" w:hAnsi="Arial" w:cs="Arial"/>
                <w:sz w:val="22"/>
                <w:szCs w:val="22"/>
                <w:lang w:eastAsia="en-US"/>
              </w:rPr>
              <w:t xml:space="preserve"> work with</w:t>
            </w:r>
            <w:r w:rsidRPr="00C27E59">
              <w:rPr>
                <w:rFonts w:ascii="Arial" w:hAnsi="Arial" w:cs="Arial"/>
                <w:sz w:val="20"/>
                <w:szCs w:val="20"/>
                <w:lang w:eastAsia="en-US"/>
              </w:rPr>
              <w:t xml:space="preserve"> </w:t>
            </w:r>
            <w:r w:rsidRPr="004854E3">
              <w:rPr>
                <w:rFonts w:ascii="Arial" w:hAnsi="Arial" w:cs="Arial"/>
                <w:sz w:val="22"/>
                <w:szCs w:val="22"/>
                <w:lang w:eastAsia="en-US"/>
              </w:rPr>
              <w:t>others to reach a common goal; sharing information, supporting colleagues, both in their work and wellbeing, and searching out expertise and solutions from relevant partners and/or the communities we serve.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FFB113" w14:textId="77777777" w:rsidR="00EB4B50" w:rsidRPr="003D67A8" w:rsidRDefault="00EB4B50" w:rsidP="00971A9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B4B50" w:rsidRPr="003D67A8" w14:paraId="77CDC26A" w14:textId="77777777" w:rsidTr="00971A9F">
        <w:trPr>
          <w:cantSplit/>
          <w:trHeight w:val="680"/>
        </w:trPr>
        <w:tc>
          <w:tcPr>
            <w:tcW w:w="2138" w:type="dxa"/>
            <w:vMerge/>
            <w:tcBorders>
              <w:left w:val="single" w:sz="4" w:space="0" w:color="auto"/>
              <w:right w:val="single" w:sz="4" w:space="0" w:color="auto"/>
            </w:tcBorders>
            <w:shd w:val="clear" w:color="auto" w:fill="D9D9D9"/>
          </w:tcPr>
          <w:p w14:paraId="5A06383E" w14:textId="77777777" w:rsidR="00EB4B50" w:rsidRPr="003D67A8" w:rsidRDefault="00EB4B50" w:rsidP="00971A9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A88907" w14:textId="77777777" w:rsidR="00EB4B50" w:rsidRPr="003D67A8" w:rsidRDefault="00EB4B50" w:rsidP="00971A9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w:t>
            </w:r>
            <w:r>
              <w:rPr>
                <w:rFonts w:ascii="Arial" w:hAnsi="Arial" w:cs="Arial"/>
                <w:sz w:val="22"/>
                <w:szCs w:val="22"/>
                <w:lang w:eastAsia="en-US"/>
              </w:rPr>
              <w:t>You</w:t>
            </w:r>
            <w:r w:rsidRPr="004854E3">
              <w:rPr>
                <w:rFonts w:ascii="Arial" w:hAnsi="Arial" w:cs="Arial"/>
                <w:sz w:val="22"/>
                <w:szCs w:val="22"/>
                <w:lang w:eastAsia="en-US"/>
              </w:rPr>
              <w:t xml:space="preserve"> take ownership for your own wellbeing, work and working environment and use your initiative to deliver. You are accountable for your own performance and development, and you take responsibility for your actions and decisions.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9D979A" w14:textId="77777777" w:rsidR="00EB4B50" w:rsidRPr="003D67A8" w:rsidRDefault="00EB4B50" w:rsidP="00971A9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EB4B50" w:rsidRPr="003D67A8" w14:paraId="4B9D0152" w14:textId="77777777" w:rsidTr="00971A9F">
        <w:trPr>
          <w:cantSplit/>
          <w:trHeight w:val="680"/>
        </w:trPr>
        <w:tc>
          <w:tcPr>
            <w:tcW w:w="2138" w:type="dxa"/>
            <w:vMerge/>
            <w:tcBorders>
              <w:left w:val="single" w:sz="4" w:space="0" w:color="auto"/>
              <w:bottom w:val="single" w:sz="4" w:space="0" w:color="auto"/>
              <w:right w:val="single" w:sz="4" w:space="0" w:color="auto"/>
            </w:tcBorders>
            <w:shd w:val="clear" w:color="auto" w:fill="D9D9D9"/>
          </w:tcPr>
          <w:p w14:paraId="2BA843B0" w14:textId="77777777" w:rsidR="00EB4B50" w:rsidRPr="003D67A8" w:rsidRDefault="00EB4B50" w:rsidP="00971A9F">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1396F0E" w14:textId="0C85F632" w:rsidR="00EB4B50" w:rsidRPr="003D67A8" w:rsidRDefault="00EB4B50" w:rsidP="00971A9F">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0"/>
                <w:lang w:eastAsia="en-US"/>
              </w:rPr>
              <w:t>Leadership -</w:t>
            </w:r>
            <w:r w:rsidRPr="003D67A8">
              <w:rPr>
                <w:rFonts w:ascii="Arial" w:hAnsi="Arial" w:cs="Arial"/>
                <w:sz w:val="22"/>
                <w:szCs w:val="20"/>
                <w:lang w:eastAsia="en-US"/>
              </w:rPr>
              <w:t xml:space="preserve"> Your leadership is demonstrated by delivering outcomes and inspiring your team and individuals to improve and develop within an environment that enables individuals to achieve their potential</w:t>
            </w:r>
            <w:r w:rsidRPr="008566B7">
              <w:rPr>
                <w:rFonts w:ascii="Arial" w:hAnsi="Arial" w:cs="Arial"/>
                <w:b/>
                <w:color w:val="FF0000"/>
                <w:sz w:val="22"/>
                <w:szCs w:val="20"/>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666E29" w14:textId="77777777" w:rsidR="00EB4B50" w:rsidRPr="003D67A8" w:rsidRDefault="00EB4B50" w:rsidP="00971A9F">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bl>
    <w:p w14:paraId="68DE11FA" w14:textId="77777777" w:rsidR="0090483F" w:rsidRDefault="0090483F" w:rsidP="003D67A8">
      <w:pPr>
        <w:widowControl w:val="0"/>
        <w:adjustRightInd w:val="0"/>
        <w:spacing w:line="180" w:lineRule="atLeast"/>
        <w:jc w:val="both"/>
        <w:textAlignment w:val="baseline"/>
        <w:rPr>
          <w:rFonts w:ascii="Arial" w:hAnsi="Arial"/>
          <w:szCs w:val="20"/>
          <w:lang w:eastAsia="en-US"/>
        </w:rPr>
      </w:pPr>
    </w:p>
    <w:p w14:paraId="70689DB2" w14:textId="77777777" w:rsidR="0090483F" w:rsidRPr="003D67A8" w:rsidRDefault="0090483F" w:rsidP="003D67A8">
      <w:pPr>
        <w:widowControl w:val="0"/>
        <w:adjustRightInd w:val="0"/>
        <w:spacing w:line="180" w:lineRule="atLeast"/>
        <w:jc w:val="both"/>
        <w:textAlignment w:val="baseline"/>
        <w:rPr>
          <w:rFonts w:ascii="Arial" w:hAnsi="Arial"/>
          <w:szCs w:val="20"/>
          <w:lang w:eastAsia="en-US"/>
        </w:rPr>
      </w:pPr>
    </w:p>
    <w:tbl>
      <w:tblPr>
        <w:tblW w:w="10218" w:type="dxa"/>
        <w:tblInd w:w="-612" w:type="dxa"/>
        <w:tblLayout w:type="fixed"/>
        <w:tblLook w:val="0000" w:firstRow="0" w:lastRow="0" w:firstColumn="0" w:lastColumn="0" w:noHBand="0" w:noVBand="0"/>
      </w:tblPr>
      <w:tblGrid>
        <w:gridCol w:w="2138"/>
        <w:gridCol w:w="6262"/>
        <w:gridCol w:w="1818"/>
      </w:tblGrid>
      <w:tr w:rsidR="00E32185" w:rsidRPr="003D67A8" w14:paraId="5D8FD61F" w14:textId="77777777" w:rsidTr="00FC738F">
        <w:trPr>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14:paraId="7876AEAC" w14:textId="77777777" w:rsidR="00E32185" w:rsidRPr="003D67A8" w:rsidRDefault="00E32185" w:rsidP="00BF335C">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E396F4E" w14:textId="77777777" w:rsidR="00E32185" w:rsidRPr="003D67A8" w:rsidRDefault="00E32185" w:rsidP="00BF335C">
            <w:pPr>
              <w:widowControl w:val="0"/>
              <w:adjustRightInd w:val="0"/>
              <w:textAlignment w:val="baseline"/>
              <w:rPr>
                <w:rFonts w:ascii="Arial" w:hAnsi="Arial" w:cs="Arial"/>
                <w:sz w:val="22"/>
                <w:szCs w:val="22"/>
                <w:lang w:eastAsia="en-US"/>
              </w:rPr>
            </w:pPr>
          </w:p>
        </w:tc>
        <w:tc>
          <w:tcPr>
            <w:tcW w:w="1818" w:type="dxa"/>
            <w:tcBorders>
              <w:top w:val="single" w:sz="4" w:space="0" w:color="auto"/>
              <w:left w:val="single" w:sz="4" w:space="0" w:color="auto"/>
              <w:bottom w:val="single" w:sz="4" w:space="0" w:color="auto"/>
              <w:right w:val="single" w:sz="4" w:space="0" w:color="auto"/>
            </w:tcBorders>
            <w:shd w:val="clear" w:color="auto" w:fill="auto"/>
          </w:tcPr>
          <w:p w14:paraId="2C6FF17B" w14:textId="7150BC92" w:rsidR="00E32185" w:rsidRPr="00BF335C" w:rsidRDefault="00E32185" w:rsidP="00E02448">
            <w:pPr>
              <w:rPr>
                <w:rFonts w:ascii="Arial" w:hAnsi="Arial" w:cs="Arial"/>
              </w:rPr>
            </w:pPr>
          </w:p>
        </w:tc>
      </w:tr>
    </w:tbl>
    <w:p w14:paraId="290B16DB" w14:textId="77777777"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695"/>
      </w:tblGrid>
      <w:tr w:rsidR="003D67A8" w:rsidRPr="003D67A8" w14:paraId="4266B598" w14:textId="77777777" w:rsidTr="00FE187E">
        <w:trPr>
          <w:cantSplit/>
          <w:trHeight w:val="737"/>
        </w:trPr>
        <w:tc>
          <w:tcPr>
            <w:tcW w:w="3090" w:type="dxa"/>
            <w:shd w:val="clear" w:color="auto" w:fill="D9D9D9"/>
            <w:vAlign w:val="center"/>
          </w:tcPr>
          <w:p w14:paraId="29789EAF"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695" w:type="dxa"/>
            <w:shd w:val="clear" w:color="auto" w:fill="auto"/>
            <w:vAlign w:val="center"/>
          </w:tcPr>
          <w:p w14:paraId="136C7239" w14:textId="597676E0" w:rsidR="003D67A8" w:rsidRPr="003D67A8" w:rsidRDefault="0011214B"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Kelly Hardman</w:t>
            </w:r>
          </w:p>
        </w:tc>
      </w:tr>
      <w:tr w:rsidR="003D67A8" w:rsidRPr="003D67A8" w14:paraId="76AC50CF" w14:textId="77777777" w:rsidTr="00FE187E">
        <w:trPr>
          <w:cantSplit/>
          <w:trHeight w:val="737"/>
        </w:trPr>
        <w:tc>
          <w:tcPr>
            <w:tcW w:w="3090" w:type="dxa"/>
            <w:shd w:val="clear" w:color="auto" w:fill="D9D9D9"/>
            <w:vAlign w:val="center"/>
          </w:tcPr>
          <w:p w14:paraId="79516D98" w14:textId="77777777"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695" w:type="dxa"/>
            <w:shd w:val="clear" w:color="auto" w:fill="auto"/>
            <w:vAlign w:val="center"/>
          </w:tcPr>
          <w:p w14:paraId="43E65734" w14:textId="629A705D" w:rsidR="003D67A8" w:rsidRPr="003D67A8" w:rsidRDefault="00DA69CF"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4</w:t>
            </w:r>
            <w:r w:rsidR="007C5A49">
              <w:rPr>
                <w:rFonts w:ascii="Arial" w:hAnsi="Arial" w:cs="Arial"/>
                <w:sz w:val="22"/>
                <w:szCs w:val="22"/>
                <w:lang w:eastAsia="en-US"/>
              </w:rPr>
              <w:t xml:space="preserve"> November 2024</w:t>
            </w:r>
          </w:p>
        </w:tc>
      </w:tr>
    </w:tbl>
    <w:p w14:paraId="4BA51D1E" w14:textId="77777777" w:rsidR="008D7CB3" w:rsidRDefault="008D7CB3" w:rsidP="00E06144">
      <w:pPr>
        <w:widowControl w:val="0"/>
        <w:adjustRightInd w:val="0"/>
        <w:spacing w:line="360" w:lineRule="atLeast"/>
        <w:jc w:val="both"/>
        <w:textAlignment w:val="baseline"/>
        <w:rPr>
          <w:rFonts w:ascii="Arial" w:hAnsi="Arial"/>
          <w:szCs w:val="20"/>
          <w:lang w:eastAsia="en-US"/>
        </w:rPr>
      </w:pPr>
    </w:p>
    <w:p w14:paraId="7056C1E3" w14:textId="77777777" w:rsidR="007C5A49" w:rsidRDefault="007C5A49">
      <w:pPr>
        <w:rPr>
          <w:rFonts w:ascii="Arial" w:hAnsi="Arial" w:cs="Arial"/>
          <w:b/>
          <w:sz w:val="32"/>
          <w:szCs w:val="32"/>
        </w:rPr>
      </w:pPr>
      <w:r>
        <w:rPr>
          <w:rFonts w:ascii="Arial" w:hAnsi="Arial" w:cs="Arial"/>
          <w:b/>
          <w:sz w:val="32"/>
          <w:szCs w:val="32"/>
        </w:rPr>
        <w:br w:type="page"/>
      </w:r>
    </w:p>
    <w:p w14:paraId="7472C039" w14:textId="59D58B88" w:rsidR="008D7CB3" w:rsidRPr="0061000D" w:rsidRDefault="0061000D" w:rsidP="00C97064">
      <w:pPr>
        <w:ind w:left="-567"/>
        <w:rPr>
          <w:rFonts w:ascii="Arial" w:hAnsi="Arial" w:cs="Arial"/>
          <w:b/>
          <w:sz w:val="32"/>
          <w:szCs w:val="32"/>
        </w:rPr>
      </w:pPr>
      <w:r w:rsidRPr="0061000D">
        <w:rPr>
          <w:rFonts w:ascii="Arial" w:hAnsi="Arial" w:cs="Arial"/>
          <w:b/>
          <w:sz w:val="32"/>
          <w:szCs w:val="32"/>
        </w:rPr>
        <w:lastRenderedPageBreak/>
        <w:t xml:space="preserve">Section C: </w:t>
      </w:r>
      <w:r w:rsidR="009F373B">
        <w:rPr>
          <w:rFonts w:ascii="Arial" w:hAnsi="Arial" w:cs="Arial"/>
          <w:b/>
          <w:sz w:val="32"/>
          <w:szCs w:val="32"/>
        </w:rPr>
        <w:t>Additional Information</w:t>
      </w:r>
    </w:p>
    <w:p w14:paraId="71453747" w14:textId="77777777" w:rsidR="008D7CB3" w:rsidRPr="00AB3D77" w:rsidRDefault="008D7CB3" w:rsidP="008D7CB3">
      <w:pPr>
        <w:rPr>
          <w:rFonts w:ascii="Arial" w:hAnsi="Arial" w:cs="Arial"/>
        </w:rPr>
      </w:pPr>
    </w:p>
    <w:p w14:paraId="07668047" w14:textId="77777777" w:rsidR="008D7CB3" w:rsidRDefault="00D3389D" w:rsidP="0061000D">
      <w:pPr>
        <w:ind w:left="-426" w:hanging="141"/>
        <w:rPr>
          <w:rFonts w:ascii="Arial" w:hAnsi="Arial" w:cs="Arial"/>
          <w:b/>
        </w:rPr>
      </w:pPr>
      <w:r>
        <w:rPr>
          <w:rFonts w:ascii="Arial" w:hAnsi="Arial" w:cs="Arial"/>
          <w:b/>
        </w:rPr>
        <w:t xml:space="preserve">Corporate Parent Responsibilities </w:t>
      </w:r>
    </w:p>
    <w:p w14:paraId="0253E369" w14:textId="77777777" w:rsidR="00D3389D" w:rsidRPr="00AB3D77" w:rsidRDefault="00D3389D" w:rsidP="0061000D">
      <w:pPr>
        <w:ind w:left="-426" w:hanging="141"/>
        <w:rPr>
          <w:rFonts w:ascii="Arial" w:hAnsi="Arial" w:cs="Arial"/>
        </w:rPr>
      </w:pPr>
    </w:p>
    <w:p w14:paraId="6747EEC9" w14:textId="77777777" w:rsidR="008D7CB3" w:rsidRPr="00AB3D77" w:rsidRDefault="00D3389D" w:rsidP="0061000D">
      <w:pPr>
        <w:ind w:left="-567"/>
        <w:jc w:val="both"/>
        <w:rPr>
          <w:rFonts w:ascii="Arial" w:hAnsi="Arial" w:cs="Arial"/>
        </w:rPr>
      </w:pPr>
      <w:r>
        <w:rPr>
          <w:rFonts w:ascii="Arial" w:hAnsi="Arial" w:cs="Arial"/>
        </w:rPr>
        <w:t>All employees should act as a</w:t>
      </w:r>
      <w:r w:rsidR="0014715E">
        <w:rPr>
          <w:rFonts w:ascii="Arial" w:hAnsi="Arial" w:cs="Arial"/>
        </w:rPr>
        <w:t>n</w:t>
      </w:r>
      <w:r>
        <w:rPr>
          <w:rFonts w:ascii="Arial" w:hAnsi="Arial" w:cs="Arial"/>
        </w:rPr>
        <w:t xml:space="preserve"> advocate for our Looked After Children; fulfilling our corporate parenting responsibilities by considering Children and Young People in everything we do.</w:t>
      </w:r>
    </w:p>
    <w:p w14:paraId="4DA08557" w14:textId="77777777" w:rsidR="008D7CB3" w:rsidRPr="00AB3D77" w:rsidRDefault="008D7CB3" w:rsidP="0061000D">
      <w:pPr>
        <w:ind w:left="-567"/>
        <w:rPr>
          <w:rFonts w:ascii="Arial" w:hAnsi="Arial" w:cs="Arial"/>
        </w:rPr>
      </w:pPr>
    </w:p>
    <w:p w14:paraId="22282FCD" w14:textId="77777777" w:rsidR="008D7CB3" w:rsidRPr="00AB3D77" w:rsidRDefault="008D7CB3" w:rsidP="0061000D">
      <w:pPr>
        <w:ind w:left="-567"/>
        <w:rPr>
          <w:rFonts w:ascii="Arial" w:hAnsi="Arial" w:cs="Arial"/>
          <w:b/>
        </w:rPr>
      </w:pPr>
      <w:r w:rsidRPr="00AB3D77">
        <w:rPr>
          <w:rFonts w:ascii="Arial" w:hAnsi="Arial" w:cs="Arial"/>
          <w:b/>
        </w:rPr>
        <w:t>Health and Safety</w:t>
      </w:r>
    </w:p>
    <w:p w14:paraId="7ABE931A" w14:textId="77777777" w:rsidR="008D7CB3" w:rsidRPr="00AB3D77" w:rsidRDefault="008D7CB3" w:rsidP="0061000D">
      <w:pPr>
        <w:ind w:left="-567"/>
        <w:rPr>
          <w:rFonts w:ascii="Arial" w:hAnsi="Arial" w:cs="Arial"/>
        </w:rPr>
      </w:pPr>
    </w:p>
    <w:p w14:paraId="7C1E3F28"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w:t>
      </w:r>
      <w:proofErr w:type="gramStart"/>
      <w:r w:rsidRPr="00AB3D77">
        <w:rPr>
          <w:rFonts w:ascii="Arial" w:hAnsi="Arial" w:cs="Arial"/>
          <w:lang w:eastAsia="ko-KR"/>
        </w:rPr>
        <w:t>on a daily basis</w:t>
      </w:r>
      <w:proofErr w:type="gramEnd"/>
      <w:r w:rsidRPr="00AB3D77">
        <w:rPr>
          <w:rFonts w:ascii="Arial" w:hAnsi="Arial" w:cs="Arial"/>
          <w:lang w:eastAsia="ko-KR"/>
        </w:rPr>
        <w:t xml:space="preserve">.  </w:t>
      </w:r>
    </w:p>
    <w:p w14:paraId="2F69E555" w14:textId="77777777" w:rsidR="008D7CB3" w:rsidRPr="00AB3D77" w:rsidRDefault="008D7CB3" w:rsidP="0061000D">
      <w:pPr>
        <w:ind w:left="-567"/>
        <w:jc w:val="both"/>
        <w:rPr>
          <w:rFonts w:ascii="Arial" w:hAnsi="Arial" w:cs="Arial"/>
          <w:lang w:eastAsia="ko-KR"/>
        </w:rPr>
      </w:pPr>
    </w:p>
    <w:p w14:paraId="0C8FB4D7" w14:textId="77777777" w:rsidR="008D7CB3" w:rsidRPr="00AB3D77" w:rsidRDefault="008D7CB3" w:rsidP="0061000D">
      <w:pPr>
        <w:ind w:left="-567"/>
        <w:jc w:val="both"/>
        <w:rPr>
          <w:rFonts w:ascii="Arial" w:hAnsi="Arial" w:cs="Arial"/>
          <w:lang w:eastAsia="ko-KR"/>
        </w:rPr>
      </w:pPr>
      <w:r w:rsidRPr="00AB3D77">
        <w:rPr>
          <w:rFonts w:ascii="Arial" w:hAnsi="Arial" w:cs="Arial"/>
          <w:lang w:eastAsia="ko-KR"/>
        </w:rPr>
        <w:t>All duties and responsibilities must be carried out in line with the Council’s Corporate Health and Safety Policy and any local safety procedures.</w:t>
      </w:r>
    </w:p>
    <w:p w14:paraId="0019501C" w14:textId="77777777" w:rsidR="008D7CB3" w:rsidRPr="00AB3D77" w:rsidRDefault="008D7CB3" w:rsidP="0061000D">
      <w:pPr>
        <w:ind w:left="-567"/>
        <w:rPr>
          <w:rFonts w:ascii="Arial" w:hAnsi="Arial" w:cs="Arial"/>
        </w:rPr>
      </w:pPr>
    </w:p>
    <w:p w14:paraId="6622F7E5" w14:textId="77777777" w:rsidR="008D7CB3" w:rsidRPr="00AB3D77" w:rsidRDefault="008D7CB3" w:rsidP="0061000D">
      <w:pPr>
        <w:ind w:left="-567"/>
        <w:rPr>
          <w:rFonts w:ascii="Arial" w:hAnsi="Arial" w:cs="Arial"/>
          <w:b/>
        </w:rPr>
      </w:pPr>
      <w:r w:rsidRPr="00AB3D77">
        <w:rPr>
          <w:rFonts w:ascii="Arial" w:hAnsi="Arial" w:cs="Arial"/>
          <w:b/>
        </w:rPr>
        <w:t>Information Management</w:t>
      </w:r>
    </w:p>
    <w:p w14:paraId="668CEF19" w14:textId="77777777" w:rsidR="008D7CB3" w:rsidRPr="00AB3D77" w:rsidRDefault="008D7CB3" w:rsidP="0061000D">
      <w:pPr>
        <w:ind w:left="-567"/>
        <w:rPr>
          <w:rFonts w:ascii="Arial" w:hAnsi="Arial" w:cs="Arial"/>
        </w:rPr>
      </w:pPr>
    </w:p>
    <w:p w14:paraId="47BD7091" w14:textId="77777777" w:rsidR="00D5375C" w:rsidRPr="00D5375C" w:rsidRDefault="00D5375C" w:rsidP="007C5A49">
      <w:pPr>
        <w:ind w:left="-567"/>
        <w:jc w:val="both"/>
        <w:rPr>
          <w:rFonts w:ascii="Arial" w:hAnsi="Arial" w:cs="Arial"/>
          <w:color w:val="000000"/>
          <w:lang w:eastAsia="ko-KR"/>
        </w:rPr>
      </w:pPr>
      <w:r w:rsidRPr="00D5375C">
        <w:rPr>
          <w:rFonts w:ascii="Arial" w:hAnsi="Arial" w:cs="Arial"/>
          <w:color w:val="000000"/>
          <w:lang w:eastAsia="ko-KR"/>
        </w:rPr>
        <w:t xml:space="preserve">As an employee of the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w:t>
      </w:r>
      <w:r>
        <w:rPr>
          <w:rFonts w:ascii="Arial" w:hAnsi="Arial" w:cs="Arial"/>
          <w:color w:val="000000"/>
          <w:lang w:eastAsia="ko-KR"/>
        </w:rPr>
        <w:t>complies with the provisions of</w:t>
      </w:r>
      <w:r w:rsidRPr="00D5375C">
        <w:rPr>
          <w:rFonts w:ascii="Arial" w:hAnsi="Arial" w:cs="Arial"/>
          <w:color w:val="000000"/>
          <w:lang w:eastAsia="ko-KR"/>
        </w:rPr>
        <w:t xml:space="preserve"> Data Protection legislation and guidance.</w:t>
      </w:r>
    </w:p>
    <w:p w14:paraId="49944663" w14:textId="77777777" w:rsidR="00D5375C" w:rsidRPr="00D5375C" w:rsidRDefault="00D5375C" w:rsidP="007C5A49">
      <w:pPr>
        <w:ind w:left="-567"/>
        <w:jc w:val="both"/>
        <w:rPr>
          <w:rFonts w:ascii="Arial" w:hAnsi="Arial" w:cs="Arial"/>
          <w:color w:val="000000"/>
          <w:lang w:eastAsia="ko-KR"/>
        </w:rPr>
      </w:pPr>
    </w:p>
    <w:p w14:paraId="585D2A64" w14:textId="77777777" w:rsidR="00D5375C" w:rsidRPr="00D5375C" w:rsidRDefault="00D5375C" w:rsidP="007C5A49">
      <w:pPr>
        <w:ind w:left="-567"/>
        <w:jc w:val="both"/>
        <w:rPr>
          <w:rFonts w:ascii="Arial" w:hAnsi="Arial" w:cs="Arial"/>
          <w:color w:val="000000"/>
          <w:lang w:eastAsia="ko-KR"/>
        </w:rPr>
      </w:pPr>
      <w:r w:rsidRPr="00D5375C">
        <w:rPr>
          <w:rFonts w:ascii="Arial" w:hAnsi="Arial" w:cs="Arial"/>
          <w:color w:val="000000"/>
          <w:lang w:eastAsia="ko-KR"/>
        </w:rPr>
        <w:t>The post holder will be accountable for ensuring that he/she is aware of relevant Council policies and that all duties and responsibilities are carried out in line with the appropriate policies and procedures.</w:t>
      </w:r>
    </w:p>
    <w:p w14:paraId="093023C9" w14:textId="77777777" w:rsidR="008D7CB3" w:rsidRPr="00AB3D77" w:rsidRDefault="008D7CB3" w:rsidP="0061000D">
      <w:pPr>
        <w:ind w:left="-567"/>
        <w:rPr>
          <w:rFonts w:ascii="Arial" w:hAnsi="Arial" w:cs="Arial"/>
        </w:rPr>
      </w:pPr>
    </w:p>
    <w:p w14:paraId="16D98740" w14:textId="77777777" w:rsidR="008D7CB3" w:rsidRPr="00AB3D77" w:rsidRDefault="008D7CB3" w:rsidP="0061000D">
      <w:pPr>
        <w:ind w:left="-567"/>
        <w:rPr>
          <w:rFonts w:ascii="Arial" w:hAnsi="Arial" w:cs="Arial"/>
          <w:b/>
        </w:rPr>
      </w:pPr>
      <w:r w:rsidRPr="00AB3D77">
        <w:rPr>
          <w:rFonts w:ascii="Arial" w:hAnsi="Arial" w:cs="Arial"/>
          <w:b/>
        </w:rPr>
        <w:t>Training and Development</w:t>
      </w:r>
    </w:p>
    <w:p w14:paraId="322662B1" w14:textId="77777777" w:rsidR="008D7CB3" w:rsidRPr="00AB3D77" w:rsidRDefault="008D7CB3" w:rsidP="0061000D">
      <w:pPr>
        <w:ind w:left="-567"/>
        <w:rPr>
          <w:rFonts w:ascii="Arial" w:hAnsi="Arial" w:cs="Arial"/>
        </w:rPr>
      </w:pPr>
    </w:p>
    <w:p w14:paraId="05A4DBDF" w14:textId="77777777" w:rsidR="008D7CB3" w:rsidRPr="00AB3D77" w:rsidRDefault="008D7CB3" w:rsidP="007C5A49">
      <w:pPr>
        <w:ind w:left="-567"/>
        <w:jc w:val="both"/>
        <w:rPr>
          <w:rFonts w:ascii="Arial" w:hAnsi="Arial" w:cs="Arial"/>
        </w:rPr>
      </w:pPr>
      <w:r w:rsidRPr="00AB3D77">
        <w:rPr>
          <w:rFonts w:ascii="Arial" w:hAnsi="Arial" w:cs="Arial"/>
        </w:rPr>
        <w:t>The Council is committed to the personal and organisational development of the individual. The post holder will be encouraged to identify job-related development needs.</w:t>
      </w:r>
    </w:p>
    <w:p w14:paraId="2093BD00" w14:textId="77777777" w:rsidR="008D7CB3" w:rsidRPr="00AB3D77" w:rsidRDefault="008D7CB3" w:rsidP="0061000D">
      <w:pPr>
        <w:ind w:left="-426"/>
        <w:rPr>
          <w:rFonts w:ascii="Arial" w:hAnsi="Arial" w:cs="Arial"/>
        </w:rPr>
      </w:pPr>
    </w:p>
    <w:p w14:paraId="5EC66B4F" w14:textId="77777777" w:rsidR="008D7CB3" w:rsidRPr="00AB3D77" w:rsidRDefault="008D7CB3" w:rsidP="009F373B">
      <w:pPr>
        <w:ind w:left="-567"/>
        <w:rPr>
          <w:rFonts w:ascii="Arial" w:hAnsi="Arial" w:cs="Arial"/>
          <w:b/>
        </w:rPr>
      </w:pPr>
      <w:r w:rsidRPr="00AB3D77">
        <w:rPr>
          <w:rFonts w:ascii="Arial" w:hAnsi="Arial" w:cs="Arial"/>
          <w:b/>
        </w:rPr>
        <w:t>Solihull Behavioural Framework</w:t>
      </w:r>
    </w:p>
    <w:p w14:paraId="7D0FAC62" w14:textId="77777777" w:rsidR="008D7CB3" w:rsidRPr="00AB3D77" w:rsidRDefault="008D7CB3" w:rsidP="009F373B">
      <w:pPr>
        <w:ind w:left="-567"/>
        <w:rPr>
          <w:rFonts w:ascii="Arial" w:hAnsi="Arial" w:cs="Arial"/>
        </w:rPr>
      </w:pPr>
    </w:p>
    <w:p w14:paraId="5D552103" w14:textId="77777777" w:rsidR="008D7CB3" w:rsidRPr="00AB3D77" w:rsidRDefault="008D7CB3" w:rsidP="009F373B">
      <w:pPr>
        <w:spacing w:before="40" w:after="40"/>
        <w:ind w:left="-567"/>
        <w:jc w:val="both"/>
        <w:rPr>
          <w:rFonts w:ascii="Arial" w:hAnsi="Arial" w:cs="Arial"/>
        </w:rPr>
      </w:pPr>
      <w:r w:rsidRPr="00AB3D77">
        <w:rPr>
          <w:rFonts w:ascii="Arial" w:hAnsi="Arial" w:cs="Arial"/>
        </w:rPr>
        <w:t>The Council expects all employees to conduct themselves in a way that is consistent with the values and behaviours set out in the Solihull Behavioural Framework.</w:t>
      </w:r>
    </w:p>
    <w:p w14:paraId="25E06235" w14:textId="77777777" w:rsidR="008D7CB3" w:rsidRPr="00AB3D77" w:rsidRDefault="008D7CB3" w:rsidP="009F373B">
      <w:pPr>
        <w:spacing w:before="40" w:after="40"/>
        <w:ind w:left="-567"/>
        <w:jc w:val="both"/>
        <w:rPr>
          <w:rFonts w:ascii="Arial" w:hAnsi="Arial" w:cs="Arial"/>
        </w:rPr>
      </w:pPr>
    </w:p>
    <w:p w14:paraId="2C24573C" w14:textId="77777777" w:rsidR="003E4568" w:rsidRDefault="003E4568">
      <w:pPr>
        <w:rPr>
          <w:rFonts w:ascii="Arial" w:hAnsi="Arial" w:cs="Arial"/>
          <w:b/>
        </w:rPr>
      </w:pPr>
      <w:r>
        <w:rPr>
          <w:rFonts w:ascii="Arial" w:hAnsi="Arial" w:cs="Arial"/>
          <w:b/>
        </w:rPr>
        <w:br w:type="page"/>
      </w:r>
    </w:p>
    <w:p w14:paraId="09335352" w14:textId="77777777" w:rsidR="008D7CB3" w:rsidRPr="00864062" w:rsidRDefault="008D7CB3" w:rsidP="009F373B">
      <w:pPr>
        <w:spacing w:before="40" w:after="40"/>
        <w:ind w:left="-567"/>
        <w:jc w:val="both"/>
        <w:rPr>
          <w:rFonts w:ascii="Arial" w:hAnsi="Arial" w:cs="Arial"/>
          <w:b/>
        </w:rPr>
      </w:pPr>
      <w:r w:rsidRPr="00864062">
        <w:rPr>
          <w:rFonts w:ascii="Arial" w:hAnsi="Arial" w:cs="Arial"/>
          <w:b/>
        </w:rPr>
        <w:lastRenderedPageBreak/>
        <w:t>Mobility</w:t>
      </w:r>
    </w:p>
    <w:p w14:paraId="11101EF3" w14:textId="77777777" w:rsidR="008D7CB3" w:rsidRPr="00864062" w:rsidRDefault="008D7CB3" w:rsidP="0061000D">
      <w:pPr>
        <w:spacing w:before="40" w:after="40"/>
        <w:ind w:left="-426"/>
        <w:jc w:val="both"/>
        <w:rPr>
          <w:rFonts w:ascii="Arial" w:hAnsi="Arial" w:cs="Arial"/>
        </w:rPr>
      </w:pPr>
    </w:p>
    <w:p w14:paraId="327FFF8F" w14:textId="77777777" w:rsidR="008D7CB3" w:rsidRPr="00864062" w:rsidRDefault="008D7CB3" w:rsidP="007C5A49">
      <w:pPr>
        <w:spacing w:before="40" w:after="40"/>
        <w:ind w:left="-567"/>
        <w:jc w:val="both"/>
        <w:rPr>
          <w:rFonts w:ascii="Arial" w:hAnsi="Arial" w:cs="Arial"/>
        </w:rPr>
      </w:pPr>
      <w:r w:rsidRPr="00864062">
        <w:rPr>
          <w:rFonts w:ascii="Arial" w:hAnsi="Arial" w:cs="Arial"/>
        </w:rPr>
        <w:t>Whilst this post is initially to a specific post, the post holder may be exceptionally required to transfer to any post appropriate to their grade at such a place as in the service of the Council they may be required.</w:t>
      </w:r>
    </w:p>
    <w:p w14:paraId="737BDC06" w14:textId="77777777" w:rsidR="008D7CB3" w:rsidRPr="00864062" w:rsidRDefault="008D7CB3" w:rsidP="009F373B">
      <w:pPr>
        <w:spacing w:before="40" w:after="40"/>
        <w:ind w:left="-567"/>
        <w:rPr>
          <w:rFonts w:ascii="Arial" w:hAnsi="Arial" w:cs="Arial"/>
        </w:rPr>
      </w:pPr>
    </w:p>
    <w:p w14:paraId="71B4D287" w14:textId="77777777" w:rsidR="008D7CB3" w:rsidRPr="00864062" w:rsidRDefault="008D7CB3" w:rsidP="009F373B">
      <w:pPr>
        <w:spacing w:before="40" w:after="40"/>
        <w:ind w:left="-567"/>
        <w:rPr>
          <w:rFonts w:ascii="Arial" w:hAnsi="Arial" w:cs="Arial"/>
          <w:b/>
        </w:rPr>
      </w:pPr>
      <w:r w:rsidRPr="00864062">
        <w:rPr>
          <w:rFonts w:ascii="Arial" w:hAnsi="Arial" w:cs="Arial"/>
          <w:b/>
        </w:rPr>
        <w:t>Variations to Job Descriptions</w:t>
      </w:r>
    </w:p>
    <w:p w14:paraId="40FD8B17" w14:textId="77777777" w:rsidR="008D7CB3" w:rsidRPr="00864062" w:rsidRDefault="008D7CB3" w:rsidP="009F373B">
      <w:pPr>
        <w:spacing w:before="40" w:after="40"/>
        <w:ind w:left="-567"/>
        <w:jc w:val="both"/>
        <w:rPr>
          <w:rFonts w:ascii="Arial" w:hAnsi="Arial" w:cs="Arial"/>
        </w:rPr>
      </w:pPr>
    </w:p>
    <w:p w14:paraId="59CDC98B" w14:textId="77777777" w:rsidR="008D7CB3" w:rsidRPr="00864062" w:rsidRDefault="008D7CB3" w:rsidP="009F373B">
      <w:pPr>
        <w:spacing w:before="40" w:after="40"/>
        <w:ind w:left="-567"/>
        <w:jc w:val="both"/>
        <w:rPr>
          <w:rFonts w:ascii="Arial" w:hAnsi="Arial" w:cs="Arial"/>
        </w:rPr>
      </w:pPr>
      <w:r w:rsidRPr="00864062">
        <w:rPr>
          <w:rFonts w:ascii="Arial" w:hAnsi="Arial" w:cs="Arial"/>
        </w:rPr>
        <w:t>Due to changing customer demands, duties and responsibilities are likely to vary from time to time and the Council therefore retains the right to amend job descriptions to reflect changing requirements.</w:t>
      </w:r>
    </w:p>
    <w:p w14:paraId="46B9D1AE" w14:textId="77777777" w:rsidR="003D67A8" w:rsidRPr="003D67A8" w:rsidRDefault="003D67A8" w:rsidP="009F373B">
      <w:pPr>
        <w:widowControl w:val="0"/>
        <w:adjustRightInd w:val="0"/>
        <w:spacing w:line="360" w:lineRule="atLeast"/>
        <w:ind w:left="-567"/>
        <w:jc w:val="both"/>
        <w:textAlignment w:val="baseline"/>
        <w:rPr>
          <w:rFonts w:ascii="Arial" w:hAnsi="Arial"/>
          <w:szCs w:val="20"/>
          <w:lang w:eastAsia="en-US"/>
        </w:rPr>
      </w:pPr>
    </w:p>
    <w:sectPr w:rsidR="003D67A8" w:rsidRPr="003D67A8" w:rsidSect="00796BBA">
      <w:footerReference w:type="default" r:id="rId12"/>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FB98" w14:textId="77777777" w:rsidR="00A751B6" w:rsidRDefault="00A751B6">
      <w:r>
        <w:separator/>
      </w:r>
    </w:p>
  </w:endnote>
  <w:endnote w:type="continuationSeparator" w:id="0">
    <w:p w14:paraId="32A07DE1" w14:textId="77777777" w:rsidR="00A751B6" w:rsidRDefault="00A7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8F6C" w14:textId="6EE4929B" w:rsidR="00216A8C" w:rsidRDefault="00E32185" w:rsidP="00796BBA">
    <w:pPr>
      <w:pStyle w:val="Footer"/>
      <w:ind w:left="-709"/>
      <w:rPr>
        <w:rFonts w:ascii="Arial" w:hAnsi="Arial" w:cs="Arial"/>
        <w:sz w:val="22"/>
      </w:rPr>
    </w:pPr>
    <w:r>
      <w:rPr>
        <w:rFonts w:ascii="Arial" w:hAnsi="Arial" w:cs="Arial"/>
        <w:sz w:val="22"/>
      </w:rPr>
      <w:t>SOL/</w:t>
    </w:r>
    <w:r w:rsidR="001856FA">
      <w:rPr>
        <w:rFonts w:ascii="Arial" w:hAnsi="Arial" w:cs="Arial"/>
        <w:sz w:val="22"/>
      </w:rPr>
      <w:t>TP/182/864</w:t>
    </w:r>
    <w:r w:rsidR="00534B54">
      <w:rPr>
        <w:rFonts w:ascii="Arial" w:hAnsi="Arial" w:cs="Arial"/>
        <w:sz w:val="22"/>
      </w:rPr>
      <w:t xml:space="preserve"> Business Support Lead</w:t>
    </w:r>
  </w:p>
  <w:p w14:paraId="3A54072A" w14:textId="217AB41D" w:rsidR="006B6997" w:rsidRPr="00796BBA" w:rsidRDefault="001856FA" w:rsidP="00796BBA">
    <w:pPr>
      <w:pStyle w:val="Footer"/>
      <w:ind w:left="-709"/>
      <w:rPr>
        <w:rFonts w:ascii="Arial" w:hAnsi="Arial" w:cs="Arial"/>
        <w:sz w:val="22"/>
      </w:rPr>
    </w:pPr>
    <w:r>
      <w:rPr>
        <w:rFonts w:ascii="Arial" w:hAnsi="Arial" w:cs="Arial"/>
        <w:sz w:val="22"/>
      </w:rPr>
      <w:t xml:space="preserve">November </w:t>
    </w:r>
    <w:r w:rsidR="00EB4B50">
      <w:rPr>
        <w:rFonts w:ascii="Arial" w:hAnsi="Arial" w:cs="Arial"/>
        <w:sz w:val="22"/>
      </w:rPr>
      <w:t>202</w:t>
    </w:r>
    <w:r>
      <w:rPr>
        <w:rFonts w:ascii="Arial" w:hAnsi="Arial" w:cs="Arial"/>
        <w:sz w:val="22"/>
      </w:rPr>
      <w:t>4</w:t>
    </w:r>
  </w:p>
  <w:p w14:paraId="44A3A36F" w14:textId="77777777"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EB761" w14:textId="77777777" w:rsidR="00A751B6" w:rsidRDefault="00A751B6">
      <w:r>
        <w:separator/>
      </w:r>
    </w:p>
  </w:footnote>
  <w:footnote w:type="continuationSeparator" w:id="0">
    <w:p w14:paraId="0121D840" w14:textId="77777777" w:rsidR="00A751B6" w:rsidRDefault="00A7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55F9B"/>
    <w:multiLevelType w:val="hybridMultilevel"/>
    <w:tmpl w:val="014AB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3C0CB8"/>
    <w:multiLevelType w:val="hybridMultilevel"/>
    <w:tmpl w:val="12C2E6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0C2516"/>
    <w:multiLevelType w:val="hybridMultilevel"/>
    <w:tmpl w:val="106EC9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04285762">
    <w:abstractNumId w:val="3"/>
  </w:num>
  <w:num w:numId="2" w16cid:durableId="442192962">
    <w:abstractNumId w:val="1"/>
  </w:num>
  <w:num w:numId="3" w16cid:durableId="1203787465">
    <w:abstractNumId w:val="4"/>
  </w:num>
  <w:num w:numId="4" w16cid:durableId="1632201705">
    <w:abstractNumId w:val="0"/>
  </w:num>
  <w:num w:numId="5" w16cid:durableId="258487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24"/>
    <w:rsid w:val="00004F17"/>
    <w:rsid w:val="0000587D"/>
    <w:rsid w:val="0000619B"/>
    <w:rsid w:val="00013089"/>
    <w:rsid w:val="00013093"/>
    <w:rsid w:val="00013AD7"/>
    <w:rsid w:val="00021DAC"/>
    <w:rsid w:val="00021F4A"/>
    <w:rsid w:val="00026EB8"/>
    <w:rsid w:val="000277E5"/>
    <w:rsid w:val="00030EEB"/>
    <w:rsid w:val="0003461D"/>
    <w:rsid w:val="000414A4"/>
    <w:rsid w:val="00047BCA"/>
    <w:rsid w:val="0005391B"/>
    <w:rsid w:val="0006416F"/>
    <w:rsid w:val="00070148"/>
    <w:rsid w:val="00072177"/>
    <w:rsid w:val="0008045A"/>
    <w:rsid w:val="00081FEA"/>
    <w:rsid w:val="00084FA5"/>
    <w:rsid w:val="0008638E"/>
    <w:rsid w:val="0008717F"/>
    <w:rsid w:val="00091661"/>
    <w:rsid w:val="000A0430"/>
    <w:rsid w:val="000A33FC"/>
    <w:rsid w:val="000B491D"/>
    <w:rsid w:val="000D00C6"/>
    <w:rsid w:val="000E4BC0"/>
    <w:rsid w:val="000E5A85"/>
    <w:rsid w:val="000F4B8C"/>
    <w:rsid w:val="0011214B"/>
    <w:rsid w:val="001218EC"/>
    <w:rsid w:val="00122918"/>
    <w:rsid w:val="00122CD2"/>
    <w:rsid w:val="001233F1"/>
    <w:rsid w:val="00130019"/>
    <w:rsid w:val="00131F69"/>
    <w:rsid w:val="00132108"/>
    <w:rsid w:val="0014715E"/>
    <w:rsid w:val="00151D50"/>
    <w:rsid w:val="00151EF9"/>
    <w:rsid w:val="00152D7B"/>
    <w:rsid w:val="001607D4"/>
    <w:rsid w:val="00183AD0"/>
    <w:rsid w:val="00183F01"/>
    <w:rsid w:val="001856FA"/>
    <w:rsid w:val="001B4EE5"/>
    <w:rsid w:val="001B6A3B"/>
    <w:rsid w:val="001B7C5E"/>
    <w:rsid w:val="001C70BA"/>
    <w:rsid w:val="001E043C"/>
    <w:rsid w:val="001E19C0"/>
    <w:rsid w:val="001E31AF"/>
    <w:rsid w:val="002065F7"/>
    <w:rsid w:val="0021208A"/>
    <w:rsid w:val="0021551A"/>
    <w:rsid w:val="00216A8C"/>
    <w:rsid w:val="0021747E"/>
    <w:rsid w:val="00222F17"/>
    <w:rsid w:val="0022430B"/>
    <w:rsid w:val="002377AC"/>
    <w:rsid w:val="00243EA0"/>
    <w:rsid w:val="00253D5B"/>
    <w:rsid w:val="0026562E"/>
    <w:rsid w:val="00287265"/>
    <w:rsid w:val="002A21E6"/>
    <w:rsid w:val="002A729A"/>
    <w:rsid w:val="002A79B2"/>
    <w:rsid w:val="002C1102"/>
    <w:rsid w:val="002C2D20"/>
    <w:rsid w:val="002C79F8"/>
    <w:rsid w:val="002D71DB"/>
    <w:rsid w:val="002E4684"/>
    <w:rsid w:val="002E4A56"/>
    <w:rsid w:val="002E7E74"/>
    <w:rsid w:val="002F7E2F"/>
    <w:rsid w:val="00303276"/>
    <w:rsid w:val="003100EA"/>
    <w:rsid w:val="00310C73"/>
    <w:rsid w:val="00311785"/>
    <w:rsid w:val="0031737C"/>
    <w:rsid w:val="0032143F"/>
    <w:rsid w:val="00333ACF"/>
    <w:rsid w:val="0033617F"/>
    <w:rsid w:val="00337027"/>
    <w:rsid w:val="00337BB8"/>
    <w:rsid w:val="00337DD6"/>
    <w:rsid w:val="00345D29"/>
    <w:rsid w:val="00353079"/>
    <w:rsid w:val="0035333C"/>
    <w:rsid w:val="00373444"/>
    <w:rsid w:val="0037552A"/>
    <w:rsid w:val="003935E8"/>
    <w:rsid w:val="003A0F37"/>
    <w:rsid w:val="003A2390"/>
    <w:rsid w:val="003A2C5D"/>
    <w:rsid w:val="003C1565"/>
    <w:rsid w:val="003C218B"/>
    <w:rsid w:val="003C25B5"/>
    <w:rsid w:val="003C376D"/>
    <w:rsid w:val="003C4ABB"/>
    <w:rsid w:val="003C58FE"/>
    <w:rsid w:val="003C7FBA"/>
    <w:rsid w:val="003D1454"/>
    <w:rsid w:val="003D5F44"/>
    <w:rsid w:val="003D67A8"/>
    <w:rsid w:val="003E0F30"/>
    <w:rsid w:val="003E21A0"/>
    <w:rsid w:val="003E369A"/>
    <w:rsid w:val="003E4568"/>
    <w:rsid w:val="003F7143"/>
    <w:rsid w:val="003F752A"/>
    <w:rsid w:val="004070B2"/>
    <w:rsid w:val="00415A3F"/>
    <w:rsid w:val="004263CE"/>
    <w:rsid w:val="00430B5E"/>
    <w:rsid w:val="00431565"/>
    <w:rsid w:val="00431E9C"/>
    <w:rsid w:val="004327E2"/>
    <w:rsid w:val="004329A5"/>
    <w:rsid w:val="00434A7D"/>
    <w:rsid w:val="004375A8"/>
    <w:rsid w:val="00450732"/>
    <w:rsid w:val="0045554B"/>
    <w:rsid w:val="00461618"/>
    <w:rsid w:val="004707C6"/>
    <w:rsid w:val="00477F15"/>
    <w:rsid w:val="0048211E"/>
    <w:rsid w:val="00486AAE"/>
    <w:rsid w:val="0048760E"/>
    <w:rsid w:val="0049502B"/>
    <w:rsid w:val="0049608B"/>
    <w:rsid w:val="0049691E"/>
    <w:rsid w:val="004A1A2A"/>
    <w:rsid w:val="004A1ED0"/>
    <w:rsid w:val="004B2112"/>
    <w:rsid w:val="004B2933"/>
    <w:rsid w:val="004B2FF4"/>
    <w:rsid w:val="004D23E1"/>
    <w:rsid w:val="004D4D93"/>
    <w:rsid w:val="004E05E0"/>
    <w:rsid w:val="004F4C7B"/>
    <w:rsid w:val="004F5B62"/>
    <w:rsid w:val="004F7016"/>
    <w:rsid w:val="004F74BC"/>
    <w:rsid w:val="005039E5"/>
    <w:rsid w:val="00521552"/>
    <w:rsid w:val="00523842"/>
    <w:rsid w:val="00523C76"/>
    <w:rsid w:val="00534B54"/>
    <w:rsid w:val="00551D71"/>
    <w:rsid w:val="005557B8"/>
    <w:rsid w:val="00567408"/>
    <w:rsid w:val="0057223A"/>
    <w:rsid w:val="005770EC"/>
    <w:rsid w:val="00597AC9"/>
    <w:rsid w:val="005A0312"/>
    <w:rsid w:val="005A073D"/>
    <w:rsid w:val="005A223A"/>
    <w:rsid w:val="005B474B"/>
    <w:rsid w:val="005B4BBE"/>
    <w:rsid w:val="005B7454"/>
    <w:rsid w:val="005C7EA3"/>
    <w:rsid w:val="005F6D7B"/>
    <w:rsid w:val="00606310"/>
    <w:rsid w:val="0061000D"/>
    <w:rsid w:val="00611453"/>
    <w:rsid w:val="00611BE1"/>
    <w:rsid w:val="00614466"/>
    <w:rsid w:val="0061543F"/>
    <w:rsid w:val="006158E2"/>
    <w:rsid w:val="006303FE"/>
    <w:rsid w:val="006320CF"/>
    <w:rsid w:val="00654D91"/>
    <w:rsid w:val="00655812"/>
    <w:rsid w:val="006657D5"/>
    <w:rsid w:val="00677A70"/>
    <w:rsid w:val="006840C6"/>
    <w:rsid w:val="00685F8A"/>
    <w:rsid w:val="00693BB2"/>
    <w:rsid w:val="0069755D"/>
    <w:rsid w:val="00697B84"/>
    <w:rsid w:val="006A1197"/>
    <w:rsid w:val="006A594C"/>
    <w:rsid w:val="006B5437"/>
    <w:rsid w:val="006B65F6"/>
    <w:rsid w:val="006B66C9"/>
    <w:rsid w:val="006B6997"/>
    <w:rsid w:val="006C26D8"/>
    <w:rsid w:val="006C42D0"/>
    <w:rsid w:val="006D3A2E"/>
    <w:rsid w:val="006F1724"/>
    <w:rsid w:val="006F18A8"/>
    <w:rsid w:val="006F2DB1"/>
    <w:rsid w:val="006F3122"/>
    <w:rsid w:val="00703CCA"/>
    <w:rsid w:val="0070563F"/>
    <w:rsid w:val="0071544D"/>
    <w:rsid w:val="00717178"/>
    <w:rsid w:val="007302CD"/>
    <w:rsid w:val="00732ACE"/>
    <w:rsid w:val="007341AB"/>
    <w:rsid w:val="007417BB"/>
    <w:rsid w:val="007514AF"/>
    <w:rsid w:val="00756CC8"/>
    <w:rsid w:val="00761588"/>
    <w:rsid w:val="00763BE2"/>
    <w:rsid w:val="00773ACB"/>
    <w:rsid w:val="007775D4"/>
    <w:rsid w:val="00782EF8"/>
    <w:rsid w:val="007836BC"/>
    <w:rsid w:val="007938C6"/>
    <w:rsid w:val="00794AD9"/>
    <w:rsid w:val="00796BBA"/>
    <w:rsid w:val="007A1B21"/>
    <w:rsid w:val="007A59FF"/>
    <w:rsid w:val="007B21B5"/>
    <w:rsid w:val="007B5FA0"/>
    <w:rsid w:val="007B6957"/>
    <w:rsid w:val="007B78D7"/>
    <w:rsid w:val="007B7BD3"/>
    <w:rsid w:val="007C044C"/>
    <w:rsid w:val="007C2D60"/>
    <w:rsid w:val="007C4511"/>
    <w:rsid w:val="007C5A49"/>
    <w:rsid w:val="007C6E78"/>
    <w:rsid w:val="007D0188"/>
    <w:rsid w:val="007E141A"/>
    <w:rsid w:val="007E441F"/>
    <w:rsid w:val="007E609E"/>
    <w:rsid w:val="007F1BF0"/>
    <w:rsid w:val="007F3FDC"/>
    <w:rsid w:val="007F40A7"/>
    <w:rsid w:val="00812696"/>
    <w:rsid w:val="008138DF"/>
    <w:rsid w:val="0081395D"/>
    <w:rsid w:val="00814654"/>
    <w:rsid w:val="008249D6"/>
    <w:rsid w:val="008257EB"/>
    <w:rsid w:val="00827491"/>
    <w:rsid w:val="008566B7"/>
    <w:rsid w:val="0086099A"/>
    <w:rsid w:val="00864062"/>
    <w:rsid w:val="008643F8"/>
    <w:rsid w:val="00871C1F"/>
    <w:rsid w:val="008850A1"/>
    <w:rsid w:val="008904C0"/>
    <w:rsid w:val="00894BE0"/>
    <w:rsid w:val="008A2A14"/>
    <w:rsid w:val="008A7F27"/>
    <w:rsid w:val="008B58FC"/>
    <w:rsid w:val="008D0858"/>
    <w:rsid w:val="008D1403"/>
    <w:rsid w:val="008D7CB3"/>
    <w:rsid w:val="008F02DB"/>
    <w:rsid w:val="008F6A91"/>
    <w:rsid w:val="00900F8C"/>
    <w:rsid w:val="00903867"/>
    <w:rsid w:val="0090483F"/>
    <w:rsid w:val="009075E9"/>
    <w:rsid w:val="00907D7F"/>
    <w:rsid w:val="0092353A"/>
    <w:rsid w:val="00926625"/>
    <w:rsid w:val="00927E3B"/>
    <w:rsid w:val="00930AD6"/>
    <w:rsid w:val="00931919"/>
    <w:rsid w:val="00940659"/>
    <w:rsid w:val="00940D04"/>
    <w:rsid w:val="00950634"/>
    <w:rsid w:val="009562E5"/>
    <w:rsid w:val="0095661F"/>
    <w:rsid w:val="009618D9"/>
    <w:rsid w:val="009653FB"/>
    <w:rsid w:val="00977052"/>
    <w:rsid w:val="0098143D"/>
    <w:rsid w:val="00992B2D"/>
    <w:rsid w:val="00996DA5"/>
    <w:rsid w:val="009B199A"/>
    <w:rsid w:val="009C1604"/>
    <w:rsid w:val="009C577E"/>
    <w:rsid w:val="009C64BC"/>
    <w:rsid w:val="009C67D8"/>
    <w:rsid w:val="009E231C"/>
    <w:rsid w:val="009F1487"/>
    <w:rsid w:val="009F373B"/>
    <w:rsid w:val="009F48B3"/>
    <w:rsid w:val="009F7B65"/>
    <w:rsid w:val="00A01AC1"/>
    <w:rsid w:val="00A0543C"/>
    <w:rsid w:val="00A21CDA"/>
    <w:rsid w:val="00A239F2"/>
    <w:rsid w:val="00A30DD2"/>
    <w:rsid w:val="00A34D19"/>
    <w:rsid w:val="00A42A9A"/>
    <w:rsid w:val="00A4649F"/>
    <w:rsid w:val="00A51959"/>
    <w:rsid w:val="00A5294A"/>
    <w:rsid w:val="00A65B35"/>
    <w:rsid w:val="00A66A02"/>
    <w:rsid w:val="00A711B5"/>
    <w:rsid w:val="00A751B6"/>
    <w:rsid w:val="00A81A06"/>
    <w:rsid w:val="00A84E0B"/>
    <w:rsid w:val="00A850CC"/>
    <w:rsid w:val="00A854B7"/>
    <w:rsid w:val="00A864FC"/>
    <w:rsid w:val="00A972F4"/>
    <w:rsid w:val="00AA4049"/>
    <w:rsid w:val="00AA712E"/>
    <w:rsid w:val="00AA764C"/>
    <w:rsid w:val="00AB0724"/>
    <w:rsid w:val="00AB37B0"/>
    <w:rsid w:val="00AB3D77"/>
    <w:rsid w:val="00AC0167"/>
    <w:rsid w:val="00AE0E65"/>
    <w:rsid w:val="00B010CC"/>
    <w:rsid w:val="00B10898"/>
    <w:rsid w:val="00B1433B"/>
    <w:rsid w:val="00B15BCE"/>
    <w:rsid w:val="00B16437"/>
    <w:rsid w:val="00B27921"/>
    <w:rsid w:val="00B522E9"/>
    <w:rsid w:val="00B74DFA"/>
    <w:rsid w:val="00B74F1A"/>
    <w:rsid w:val="00B75D1F"/>
    <w:rsid w:val="00B7621C"/>
    <w:rsid w:val="00B83B04"/>
    <w:rsid w:val="00BA5589"/>
    <w:rsid w:val="00BC372A"/>
    <w:rsid w:val="00BC4241"/>
    <w:rsid w:val="00BC54EB"/>
    <w:rsid w:val="00BC6BF6"/>
    <w:rsid w:val="00BC7A56"/>
    <w:rsid w:val="00BC7B11"/>
    <w:rsid w:val="00BD0245"/>
    <w:rsid w:val="00BD25E2"/>
    <w:rsid w:val="00BD267A"/>
    <w:rsid w:val="00BD76B5"/>
    <w:rsid w:val="00BD7DCB"/>
    <w:rsid w:val="00BF335C"/>
    <w:rsid w:val="00BF5112"/>
    <w:rsid w:val="00C248B1"/>
    <w:rsid w:val="00C26745"/>
    <w:rsid w:val="00C43B58"/>
    <w:rsid w:val="00C46894"/>
    <w:rsid w:val="00C50A85"/>
    <w:rsid w:val="00C627BB"/>
    <w:rsid w:val="00C64FB2"/>
    <w:rsid w:val="00C70290"/>
    <w:rsid w:val="00C72CE5"/>
    <w:rsid w:val="00C764EE"/>
    <w:rsid w:val="00C81FFD"/>
    <w:rsid w:val="00C8481F"/>
    <w:rsid w:val="00C859BE"/>
    <w:rsid w:val="00C97064"/>
    <w:rsid w:val="00CA06BD"/>
    <w:rsid w:val="00CA3562"/>
    <w:rsid w:val="00CB6456"/>
    <w:rsid w:val="00CB7E97"/>
    <w:rsid w:val="00CD3188"/>
    <w:rsid w:val="00CD3743"/>
    <w:rsid w:val="00CF2564"/>
    <w:rsid w:val="00CF296D"/>
    <w:rsid w:val="00CF5FD8"/>
    <w:rsid w:val="00D14FD0"/>
    <w:rsid w:val="00D20A08"/>
    <w:rsid w:val="00D329C6"/>
    <w:rsid w:val="00D3389D"/>
    <w:rsid w:val="00D35E7C"/>
    <w:rsid w:val="00D5375C"/>
    <w:rsid w:val="00D54CBE"/>
    <w:rsid w:val="00D5750F"/>
    <w:rsid w:val="00D57C2F"/>
    <w:rsid w:val="00D6118D"/>
    <w:rsid w:val="00D7059E"/>
    <w:rsid w:val="00D7519B"/>
    <w:rsid w:val="00D777EF"/>
    <w:rsid w:val="00D83DD5"/>
    <w:rsid w:val="00D8574F"/>
    <w:rsid w:val="00D871EB"/>
    <w:rsid w:val="00D93573"/>
    <w:rsid w:val="00DA32B5"/>
    <w:rsid w:val="00DA3C68"/>
    <w:rsid w:val="00DA69CF"/>
    <w:rsid w:val="00DB1E03"/>
    <w:rsid w:val="00DC1053"/>
    <w:rsid w:val="00DD11E8"/>
    <w:rsid w:val="00DD3551"/>
    <w:rsid w:val="00DF380B"/>
    <w:rsid w:val="00DF54D7"/>
    <w:rsid w:val="00DF7E41"/>
    <w:rsid w:val="00DF7E84"/>
    <w:rsid w:val="00E02448"/>
    <w:rsid w:val="00E028B2"/>
    <w:rsid w:val="00E04C0E"/>
    <w:rsid w:val="00E06144"/>
    <w:rsid w:val="00E136C7"/>
    <w:rsid w:val="00E145C5"/>
    <w:rsid w:val="00E149FF"/>
    <w:rsid w:val="00E14E6E"/>
    <w:rsid w:val="00E15666"/>
    <w:rsid w:val="00E32185"/>
    <w:rsid w:val="00E344D2"/>
    <w:rsid w:val="00E45E22"/>
    <w:rsid w:val="00E5660C"/>
    <w:rsid w:val="00E573E2"/>
    <w:rsid w:val="00E7006C"/>
    <w:rsid w:val="00E82EB1"/>
    <w:rsid w:val="00E84422"/>
    <w:rsid w:val="00E90062"/>
    <w:rsid w:val="00E95EF1"/>
    <w:rsid w:val="00EA541D"/>
    <w:rsid w:val="00EA7B2C"/>
    <w:rsid w:val="00EB0FD8"/>
    <w:rsid w:val="00EB1E25"/>
    <w:rsid w:val="00EB4B50"/>
    <w:rsid w:val="00EB4C66"/>
    <w:rsid w:val="00EB7408"/>
    <w:rsid w:val="00EC4AFA"/>
    <w:rsid w:val="00ED1DDC"/>
    <w:rsid w:val="00ED72AA"/>
    <w:rsid w:val="00EE1C44"/>
    <w:rsid w:val="00EF0F50"/>
    <w:rsid w:val="00EF155F"/>
    <w:rsid w:val="00EF532B"/>
    <w:rsid w:val="00F01B93"/>
    <w:rsid w:val="00F01FA1"/>
    <w:rsid w:val="00F0226A"/>
    <w:rsid w:val="00F078BF"/>
    <w:rsid w:val="00F255E5"/>
    <w:rsid w:val="00F733F4"/>
    <w:rsid w:val="00F871F6"/>
    <w:rsid w:val="00F93ACE"/>
    <w:rsid w:val="00F94E3B"/>
    <w:rsid w:val="00F959CB"/>
    <w:rsid w:val="00F9667A"/>
    <w:rsid w:val="00FA6E58"/>
    <w:rsid w:val="00FB2775"/>
    <w:rsid w:val="00FB7DEE"/>
    <w:rsid w:val="00FC016C"/>
    <w:rsid w:val="00FC073B"/>
    <w:rsid w:val="00FC4AEA"/>
    <w:rsid w:val="00FC698A"/>
    <w:rsid w:val="00FC7CA5"/>
    <w:rsid w:val="00FD1A81"/>
    <w:rsid w:val="00FD1EB9"/>
    <w:rsid w:val="00FE187E"/>
    <w:rsid w:val="00FE2511"/>
    <w:rsid w:val="00FE30A3"/>
    <w:rsid w:val="00FE46C6"/>
    <w:rsid w:val="00FF2A00"/>
    <w:rsid w:val="00FF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2F4C0"/>
  <w15:docId w15:val="{39EAA87B-4214-41AF-B2DD-B41ED295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 w:type="paragraph" w:styleId="BodyText">
    <w:name w:val="Body Text"/>
    <w:basedOn w:val="Normal"/>
    <w:link w:val="BodyTextChar"/>
    <w:rsid w:val="00081FEA"/>
    <w:pPr>
      <w:spacing w:after="120"/>
    </w:pPr>
  </w:style>
  <w:style w:type="character" w:customStyle="1" w:styleId="BodyTextChar">
    <w:name w:val="Body Text Char"/>
    <w:basedOn w:val="DefaultParagraphFont"/>
    <w:link w:val="BodyText"/>
    <w:rsid w:val="00081FEA"/>
    <w:rPr>
      <w:sz w:val="24"/>
      <w:szCs w:val="24"/>
    </w:rPr>
  </w:style>
  <w:style w:type="paragraph" w:styleId="ListParagraph">
    <w:name w:val="List Paragraph"/>
    <w:basedOn w:val="Normal"/>
    <w:uiPriority w:val="34"/>
    <w:qFormat/>
    <w:rsid w:val="00081FEA"/>
    <w:pPr>
      <w:ind w:left="720"/>
      <w:contextualSpacing/>
    </w:pPr>
  </w:style>
  <w:style w:type="character" w:styleId="CommentReference">
    <w:name w:val="annotation reference"/>
    <w:basedOn w:val="DefaultParagraphFont"/>
    <w:semiHidden/>
    <w:unhideWhenUsed/>
    <w:rsid w:val="00A30DD2"/>
    <w:rPr>
      <w:sz w:val="16"/>
      <w:szCs w:val="16"/>
    </w:rPr>
  </w:style>
  <w:style w:type="paragraph" w:styleId="CommentText">
    <w:name w:val="annotation text"/>
    <w:basedOn w:val="Normal"/>
    <w:link w:val="CommentTextChar"/>
    <w:unhideWhenUsed/>
    <w:rsid w:val="00A30DD2"/>
    <w:rPr>
      <w:sz w:val="20"/>
      <w:szCs w:val="20"/>
    </w:rPr>
  </w:style>
  <w:style w:type="character" w:customStyle="1" w:styleId="CommentTextChar">
    <w:name w:val="Comment Text Char"/>
    <w:basedOn w:val="DefaultParagraphFont"/>
    <w:link w:val="CommentText"/>
    <w:rsid w:val="00A30DD2"/>
  </w:style>
  <w:style w:type="paragraph" w:styleId="CommentSubject">
    <w:name w:val="annotation subject"/>
    <w:basedOn w:val="CommentText"/>
    <w:next w:val="CommentText"/>
    <w:link w:val="CommentSubjectChar"/>
    <w:semiHidden/>
    <w:unhideWhenUsed/>
    <w:rsid w:val="00A30DD2"/>
    <w:rPr>
      <w:b/>
      <w:bCs/>
    </w:rPr>
  </w:style>
  <w:style w:type="character" w:customStyle="1" w:styleId="CommentSubjectChar">
    <w:name w:val="Comment Subject Char"/>
    <w:basedOn w:val="CommentTextChar"/>
    <w:link w:val="CommentSubject"/>
    <w:semiHidden/>
    <w:rsid w:val="00A30DD2"/>
    <w:rPr>
      <w:b/>
      <w:bCs/>
    </w:rPr>
  </w:style>
  <w:style w:type="paragraph" w:styleId="Revision">
    <w:name w:val="Revision"/>
    <w:hidden/>
    <w:uiPriority w:val="99"/>
    <w:semiHidden/>
    <w:rsid w:val="00FB2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16344">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 w:id="1524660981">
      <w:bodyDiv w:val="1"/>
      <w:marLeft w:val="0"/>
      <w:marRight w:val="0"/>
      <w:marTop w:val="0"/>
      <w:marBottom w:val="0"/>
      <w:divBdr>
        <w:top w:val="none" w:sz="0" w:space="0" w:color="auto"/>
        <w:left w:val="none" w:sz="0" w:space="0" w:color="auto"/>
        <w:bottom w:val="none" w:sz="0" w:space="0" w:color="auto"/>
        <w:right w:val="none" w:sz="0" w:space="0" w:color="auto"/>
      </w:divBdr>
    </w:div>
    <w:div w:id="1596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DC3ED0F064ECD88E3D63CC42A276B"/>
        <w:category>
          <w:name w:val="General"/>
          <w:gallery w:val="placeholder"/>
        </w:category>
        <w:types>
          <w:type w:val="bbPlcHdr"/>
        </w:types>
        <w:behaviors>
          <w:behavior w:val="content"/>
        </w:behaviors>
        <w:guid w:val="{860EC386-5816-422F-92BC-BE09DF8E4388}"/>
      </w:docPartPr>
      <w:docPartBody>
        <w:p w:rsidR="00161071" w:rsidRDefault="00BD57B7" w:rsidP="00BD57B7">
          <w:pPr>
            <w:pStyle w:val="384DC3ED0F064ECD88E3D63CC42A276B4"/>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7B7"/>
    <w:rsid w:val="0005391B"/>
    <w:rsid w:val="00151EF9"/>
    <w:rsid w:val="00161071"/>
    <w:rsid w:val="002122F3"/>
    <w:rsid w:val="004A1A2A"/>
    <w:rsid w:val="00521552"/>
    <w:rsid w:val="005A0312"/>
    <w:rsid w:val="007B7E39"/>
    <w:rsid w:val="007F3FDC"/>
    <w:rsid w:val="008348E8"/>
    <w:rsid w:val="008D6661"/>
    <w:rsid w:val="009129E8"/>
    <w:rsid w:val="00A000C5"/>
    <w:rsid w:val="00A907C7"/>
    <w:rsid w:val="00BD57B7"/>
    <w:rsid w:val="00BE4744"/>
    <w:rsid w:val="00C457D8"/>
    <w:rsid w:val="00C81FFD"/>
    <w:rsid w:val="00E9670E"/>
    <w:rsid w:val="00FE291D"/>
    <w:rsid w:val="00FE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B7"/>
    <w:rPr>
      <w:color w:val="808080"/>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cda1c-bcec-4a66-985e-d6cef62ea4a7">
      <Terms xmlns="http://schemas.microsoft.com/office/infopath/2007/PartnerControls"/>
    </lcf76f155ced4ddcb4097134ff3c332f>
    <TaxCatchAll xmlns="3d34aa01-63d3-450f-966d-c5bf878f4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BAF176DC13B4B8C0490F8D5208E82" ma:contentTypeVersion="15" ma:contentTypeDescription="Create a new document." ma:contentTypeScope="" ma:versionID="db67b8091cea588ad0112f6e3fe62639">
  <xsd:schema xmlns:xsd="http://www.w3.org/2001/XMLSchema" xmlns:xs="http://www.w3.org/2001/XMLSchema" xmlns:p="http://schemas.microsoft.com/office/2006/metadata/properties" xmlns:ns2="5c7cda1c-bcec-4a66-985e-d6cef62ea4a7" xmlns:ns3="3d34aa01-63d3-450f-966d-c5bf878f4a7e" targetNamespace="http://schemas.microsoft.com/office/2006/metadata/properties" ma:root="true" ma:fieldsID="8de194d956fc40d4619fd32eac28437f" ns2:_="" ns3:_="">
    <xsd:import namespace="5c7cda1c-bcec-4a66-985e-d6cef62ea4a7"/>
    <xsd:import namespace="3d34aa01-63d3-450f-966d-c5bf878f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cda1c-bcec-4a66-985e-d6cef62e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4aa01-63d3-450f-966d-c5bf878f4a7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2c7c80e-2f7c-4357-9192-1f0f1781054e}" ma:internalName="TaxCatchAll" ma:showField="CatchAllData" ma:web="3d34aa01-63d3-450f-966d-c5bf878f4a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AE6B-AB1D-4404-8090-FFA819A1B19A}">
  <ds:schemaRefs>
    <ds:schemaRef ds:uri="http://www.w3.org/XML/1998/namespace"/>
    <ds:schemaRef ds:uri="http://purl.org/dc/terms/"/>
    <ds:schemaRef ds:uri="5c7cda1c-bcec-4a66-985e-d6cef62ea4a7"/>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3d34aa01-63d3-450f-966d-c5bf878f4a7e"/>
    <ds:schemaRef ds:uri="http://schemas.microsoft.com/office/2006/metadata/properties"/>
  </ds:schemaRefs>
</ds:datastoreItem>
</file>

<file path=customXml/itemProps2.xml><?xml version="1.0" encoding="utf-8"?>
<ds:datastoreItem xmlns:ds="http://schemas.openxmlformats.org/officeDocument/2006/customXml" ds:itemID="{9B48CDCF-8AB7-46D5-B895-0A4A49127A3D}">
  <ds:schemaRefs>
    <ds:schemaRef ds:uri="http://schemas.microsoft.com/sharepoint/v3/contenttype/forms"/>
  </ds:schemaRefs>
</ds:datastoreItem>
</file>

<file path=customXml/itemProps3.xml><?xml version="1.0" encoding="utf-8"?>
<ds:datastoreItem xmlns:ds="http://schemas.openxmlformats.org/officeDocument/2006/customXml" ds:itemID="{EE0194D9-D1CA-4F3A-9646-0DC97F55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cda1c-bcec-4a66-985e-d6cef62ea4a7"/>
    <ds:schemaRef ds:uri="3d34aa01-63d3-450f-966d-c5bf878f4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765B6-41C1-4AF1-98F3-BC9DD65E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Andrew Heighway (Solihull MBC)</cp:lastModifiedBy>
  <cp:revision>2</cp:revision>
  <cp:lastPrinted>2020-02-17T15:54:00Z</cp:lastPrinted>
  <dcterms:created xsi:type="dcterms:W3CDTF">2024-11-04T17:51:00Z</dcterms:created>
  <dcterms:modified xsi:type="dcterms:W3CDTF">2024-11-04T17:51:00Z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0x010100D42BAF176DC13B4B8C0490F8D5208E82</vt:lpwstr>
  </property>
  <property fmtid="{D5CDD505-2E9C-101B-9397-08002B2CF9AE}" pid="3" name="MediaServiceImageTags">
    <vt:lpwstr/>
  </property>
</Properties>
</file>